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065" w:type="dxa"/>
        <w:tblInd w:w="-318" w:type="dxa"/>
        <w:tblLook w:val="04A0" w:firstRow="1" w:lastRow="0" w:firstColumn="1" w:lastColumn="0" w:noHBand="0" w:noVBand="1"/>
      </w:tblPr>
      <w:tblGrid>
        <w:gridCol w:w="10065"/>
      </w:tblGrid>
      <w:tr w:rsidR="00BE61FD" w14:paraId="46AE0047" w14:textId="77777777" w:rsidTr="002235E7">
        <w:tc>
          <w:tcPr>
            <w:tcW w:w="10065" w:type="dxa"/>
            <w:shd w:val="clear" w:color="auto" w:fill="17365D" w:themeFill="text2" w:themeFillShade="BF"/>
          </w:tcPr>
          <w:p w14:paraId="5CFF3C02" w14:textId="77777777" w:rsidR="00BE61FD" w:rsidRPr="00A411CB" w:rsidRDefault="002A0359" w:rsidP="00A411CB">
            <w:pPr>
              <w:pStyle w:val="Geenafstand"/>
              <w:jc w:val="center"/>
              <w:rPr>
                <w:b/>
                <w:sz w:val="28"/>
                <w:szCs w:val="28"/>
              </w:rPr>
            </w:pPr>
            <w:r>
              <w:rPr>
                <w:b/>
                <w:sz w:val="28"/>
                <w:szCs w:val="28"/>
              </w:rPr>
              <w:t xml:space="preserve">Stappenplan: </w:t>
            </w:r>
            <w:r w:rsidR="00A411CB" w:rsidRPr="00A411CB">
              <w:rPr>
                <w:b/>
                <w:sz w:val="28"/>
                <w:szCs w:val="28"/>
              </w:rPr>
              <w:t>Dieetbehandeling obstipatie bij volwassenen</w:t>
            </w:r>
            <w:r w:rsidR="00BE2F96">
              <w:rPr>
                <w:b/>
                <w:sz w:val="28"/>
                <w:szCs w:val="28"/>
              </w:rPr>
              <w:t xml:space="preserve"> </w:t>
            </w:r>
          </w:p>
        </w:tc>
      </w:tr>
      <w:tr w:rsidR="00BE61FD" w14:paraId="7DC46F3A" w14:textId="77777777" w:rsidTr="002235E7">
        <w:tc>
          <w:tcPr>
            <w:tcW w:w="10065" w:type="dxa"/>
            <w:shd w:val="clear" w:color="auto" w:fill="C6D9F1" w:themeFill="text2" w:themeFillTint="33"/>
          </w:tcPr>
          <w:p w14:paraId="1C4D7EAF" w14:textId="77777777" w:rsidR="00A411CB" w:rsidRPr="004D0E00" w:rsidRDefault="00A411CB" w:rsidP="00A411CB">
            <w:pPr>
              <w:pStyle w:val="Geenafstand"/>
              <w:jc w:val="center"/>
              <w:rPr>
                <w:b/>
              </w:rPr>
            </w:pPr>
          </w:p>
          <w:p w14:paraId="6401BFB6" w14:textId="77777777" w:rsidR="00A411CB" w:rsidRPr="004D0E00" w:rsidRDefault="00A411CB" w:rsidP="00B62DE4">
            <w:pPr>
              <w:pStyle w:val="Geenafstand"/>
              <w:jc w:val="center"/>
              <w:rPr>
                <w:b/>
              </w:rPr>
            </w:pPr>
            <w:r w:rsidRPr="004D0E00">
              <w:rPr>
                <w:b/>
              </w:rPr>
              <w:t>AANMELDING</w:t>
            </w:r>
          </w:p>
          <w:p w14:paraId="3224958A" w14:textId="77777777" w:rsidR="00A411CB" w:rsidRPr="004D0E00" w:rsidRDefault="00A411CB" w:rsidP="00A411CB">
            <w:pPr>
              <w:pStyle w:val="Geenafstand"/>
              <w:jc w:val="center"/>
            </w:pPr>
          </w:p>
          <w:p w14:paraId="4089A29A" w14:textId="77777777" w:rsidR="00A411CB" w:rsidRPr="004D0E00" w:rsidRDefault="00B665AF" w:rsidP="00A411CB">
            <w:pPr>
              <w:pStyle w:val="Geenafstand"/>
              <w:jc w:val="center"/>
            </w:pPr>
            <w:r>
              <w:t>Chronische o</w:t>
            </w:r>
            <w:r w:rsidR="00A411CB" w:rsidRPr="004D0E00">
              <w:t>bstipatie bij volwassenen</w:t>
            </w:r>
          </w:p>
          <w:p w14:paraId="7B2FD51E" w14:textId="77777777" w:rsidR="00BE61FD" w:rsidRPr="009E2052" w:rsidRDefault="00A411CB" w:rsidP="00A411CB">
            <w:pPr>
              <w:pStyle w:val="Geenafstand"/>
              <w:jc w:val="center"/>
            </w:pPr>
            <w:r w:rsidRPr="009E2052">
              <w:t xml:space="preserve">PDS en </w:t>
            </w:r>
            <w:proofErr w:type="spellStart"/>
            <w:r w:rsidRPr="009E2052">
              <w:t>bekkenbodemdyssynergie</w:t>
            </w:r>
            <w:proofErr w:type="spellEnd"/>
            <w:r w:rsidRPr="009E2052">
              <w:t xml:space="preserve"> zijn uitgesloten</w:t>
            </w:r>
          </w:p>
          <w:p w14:paraId="750FE4AB" w14:textId="77777777" w:rsidR="00A411CB" w:rsidRPr="004D0E00" w:rsidRDefault="00A411CB" w:rsidP="00A411CB">
            <w:pPr>
              <w:pStyle w:val="Geenafstand"/>
              <w:jc w:val="center"/>
              <w:rPr>
                <w:i/>
              </w:rPr>
            </w:pPr>
          </w:p>
        </w:tc>
      </w:tr>
      <w:tr w:rsidR="00BE61FD" w14:paraId="5FEBF285" w14:textId="77777777" w:rsidTr="002235E7">
        <w:tc>
          <w:tcPr>
            <w:tcW w:w="10065" w:type="dxa"/>
          </w:tcPr>
          <w:p w14:paraId="73EBEEB1" w14:textId="77777777" w:rsidR="00A411CB" w:rsidRPr="004D0E00" w:rsidRDefault="00A411CB" w:rsidP="00A411CB">
            <w:pPr>
              <w:pStyle w:val="Geenafstand"/>
            </w:pPr>
          </w:p>
          <w:p w14:paraId="3D30E86C" w14:textId="77777777" w:rsidR="00A411CB" w:rsidRPr="004D0E00" w:rsidRDefault="00A411CB" w:rsidP="00A411CB">
            <w:pPr>
              <w:pStyle w:val="Geenafstand"/>
              <w:jc w:val="center"/>
              <w:rPr>
                <w:b/>
              </w:rPr>
            </w:pPr>
            <w:r w:rsidRPr="004D0E00">
              <w:rPr>
                <w:b/>
              </w:rPr>
              <w:t>Rode vlaggen</w:t>
            </w:r>
          </w:p>
          <w:p w14:paraId="18515546" w14:textId="77777777" w:rsidR="00A411CB" w:rsidRPr="004D0E00" w:rsidRDefault="00A411CB" w:rsidP="00A411CB">
            <w:pPr>
              <w:pStyle w:val="Geenafstand"/>
              <w:jc w:val="center"/>
            </w:pPr>
            <w:r w:rsidRPr="004D0E00">
              <w:t xml:space="preserve">Onbedoeld en onverklaarbaar gewichtsverlies, </w:t>
            </w:r>
            <w:r w:rsidR="002235E7">
              <w:t>Rectaal bloedverlies, Veranderd</w:t>
            </w:r>
            <w:r w:rsidRPr="004D0E00">
              <w:t xml:space="preserve"> defecatie</w:t>
            </w:r>
            <w:r w:rsidR="002235E7">
              <w:t>patroon</w:t>
            </w:r>
            <w:r w:rsidRPr="004D0E00">
              <w:t>,</w:t>
            </w:r>
          </w:p>
          <w:p w14:paraId="03411056" w14:textId="77777777" w:rsidR="00A411CB" w:rsidRPr="004D0E00" w:rsidRDefault="00A411CB" w:rsidP="00A411CB">
            <w:pPr>
              <w:pStyle w:val="Geenafstand"/>
              <w:jc w:val="center"/>
            </w:pPr>
            <w:r w:rsidRPr="004D0E00">
              <w:t>Onverklaarbare ijzergebreksanemie, Koortsepisoden, Nachtelijke  defecatie</w:t>
            </w:r>
            <w:r w:rsidR="008C4EB2">
              <w:t>,</w:t>
            </w:r>
          </w:p>
          <w:p w14:paraId="721C65AB" w14:textId="77777777" w:rsidR="00A411CB" w:rsidRPr="004D0E00" w:rsidRDefault="00A411CB" w:rsidP="00B665AF">
            <w:pPr>
              <w:pStyle w:val="Geenafstand"/>
              <w:jc w:val="center"/>
            </w:pPr>
            <w:r w:rsidRPr="004D0E00">
              <w:t>Positieve familieanamnese (eerstegraads) voor IBD, coeliakie,</w:t>
            </w:r>
          </w:p>
          <w:p w14:paraId="46753454" w14:textId="77777777" w:rsidR="00BE61FD" w:rsidRDefault="00091C4F" w:rsidP="00A411CB">
            <w:pPr>
              <w:pStyle w:val="Geenafstand"/>
              <w:jc w:val="center"/>
            </w:pPr>
            <w:r>
              <w:t>colon</w:t>
            </w:r>
            <w:r w:rsidR="00F625ED">
              <w:t>carcinoom, ovariumcarcinoom</w:t>
            </w:r>
            <w:r w:rsidR="00A411CB" w:rsidRPr="004D0E00">
              <w:t xml:space="preserve"> of endometriumcarcinoom</w:t>
            </w:r>
          </w:p>
          <w:p w14:paraId="196557F4" w14:textId="77777777" w:rsidR="00A411CB" w:rsidRPr="004D0E00" w:rsidRDefault="00A411CB" w:rsidP="008C4EB2">
            <w:pPr>
              <w:pStyle w:val="Geenafstand"/>
            </w:pPr>
          </w:p>
        </w:tc>
      </w:tr>
      <w:tr w:rsidR="00BE61FD" w14:paraId="34DC55F1" w14:textId="77777777" w:rsidTr="002235E7">
        <w:tc>
          <w:tcPr>
            <w:tcW w:w="10065" w:type="dxa"/>
            <w:shd w:val="clear" w:color="auto" w:fill="C6D9F1" w:themeFill="text2" w:themeFillTint="33"/>
          </w:tcPr>
          <w:p w14:paraId="79C3D212" w14:textId="77777777" w:rsidR="00A411CB" w:rsidRPr="004D0E00" w:rsidRDefault="00A411CB" w:rsidP="00A411CB">
            <w:pPr>
              <w:pStyle w:val="Geenafstand"/>
              <w:jc w:val="center"/>
            </w:pPr>
          </w:p>
          <w:p w14:paraId="685F031C" w14:textId="77777777" w:rsidR="00A411CB" w:rsidRPr="004D0E00" w:rsidRDefault="00A411CB" w:rsidP="00B62DE4">
            <w:pPr>
              <w:pStyle w:val="Geenafstand"/>
              <w:jc w:val="center"/>
              <w:rPr>
                <w:b/>
              </w:rPr>
            </w:pPr>
            <w:r w:rsidRPr="004D0E00">
              <w:rPr>
                <w:b/>
              </w:rPr>
              <w:t>DIETISTISCH ONDERZOEK</w:t>
            </w:r>
          </w:p>
          <w:p w14:paraId="20072BB4" w14:textId="77777777" w:rsidR="00A411CB" w:rsidRPr="004D0E00" w:rsidRDefault="00A411CB" w:rsidP="00A411CB">
            <w:pPr>
              <w:pStyle w:val="Geenafstand"/>
              <w:jc w:val="center"/>
            </w:pPr>
          </w:p>
          <w:p w14:paraId="4E246CC2" w14:textId="77777777" w:rsidR="00BB3E9C" w:rsidRDefault="00A411CB" w:rsidP="00B62DE4">
            <w:pPr>
              <w:pStyle w:val="Geenafstand"/>
              <w:jc w:val="center"/>
            </w:pPr>
            <w:r w:rsidRPr="004D0E00">
              <w:t>Hulpv</w:t>
            </w:r>
            <w:r w:rsidR="00BB3E9C">
              <w:t>raag, Verwachtingen, Motivatie,</w:t>
            </w:r>
          </w:p>
          <w:p w14:paraId="666D3C8B" w14:textId="77777777" w:rsidR="00BB3E9C" w:rsidRDefault="00EF09FE" w:rsidP="00B62DE4">
            <w:pPr>
              <w:pStyle w:val="Geenafstand"/>
              <w:jc w:val="center"/>
            </w:pPr>
            <w:r>
              <w:t>Somatische factoren, Functionele factoren, Psychische factoren, Sociale factoren</w:t>
            </w:r>
            <w:r w:rsidR="00A411CB" w:rsidRPr="004D0E00">
              <w:t>,</w:t>
            </w:r>
            <w:r w:rsidR="00B62DE4">
              <w:t xml:space="preserve"> </w:t>
            </w:r>
          </w:p>
          <w:p w14:paraId="07B89A2F" w14:textId="77777777" w:rsidR="002235E7" w:rsidRDefault="002235E7" w:rsidP="00B62DE4">
            <w:pPr>
              <w:pStyle w:val="Geenafstand"/>
              <w:jc w:val="center"/>
            </w:pPr>
          </w:p>
          <w:p w14:paraId="4FFFAFF3" w14:textId="77777777" w:rsidR="002235E7" w:rsidRPr="002235E7" w:rsidRDefault="002235E7" w:rsidP="00B62DE4">
            <w:pPr>
              <w:pStyle w:val="Geenafstand"/>
              <w:jc w:val="center"/>
              <w:rPr>
                <w:b/>
              </w:rPr>
            </w:pPr>
            <w:r>
              <w:rPr>
                <w:b/>
              </w:rPr>
              <w:t>Uitvragen en kritisch redeneren</w:t>
            </w:r>
          </w:p>
          <w:p w14:paraId="1F0DE3EE" w14:textId="77777777" w:rsidR="00405A5B" w:rsidRDefault="002235E7" w:rsidP="00B62DE4">
            <w:pPr>
              <w:pStyle w:val="Geenafstand"/>
              <w:jc w:val="center"/>
            </w:pPr>
            <w:r w:rsidRPr="004D0E00">
              <w:t>Anamnese klachtenpatroon, Anamnese voeding en leefstijl</w:t>
            </w:r>
            <w:r>
              <w:t xml:space="preserve">, </w:t>
            </w:r>
            <w:r w:rsidR="00A411CB" w:rsidRPr="004D0E00">
              <w:t>Differentiaal d</w:t>
            </w:r>
            <w:r>
              <w:t xml:space="preserve">iagnose, </w:t>
            </w:r>
          </w:p>
          <w:p w14:paraId="72EDF574" w14:textId="77777777" w:rsidR="00A411CB" w:rsidRPr="004D0E00" w:rsidRDefault="002235E7" w:rsidP="00B62DE4">
            <w:pPr>
              <w:pStyle w:val="Geenafstand"/>
              <w:jc w:val="center"/>
            </w:pPr>
            <w:r>
              <w:t>Verwachtingsmanagement</w:t>
            </w:r>
          </w:p>
          <w:p w14:paraId="2DEE54BC" w14:textId="77777777" w:rsidR="002460DC" w:rsidRDefault="002460DC" w:rsidP="002235E7">
            <w:pPr>
              <w:pStyle w:val="Geenafstand"/>
            </w:pPr>
          </w:p>
          <w:p w14:paraId="2B3571DC" w14:textId="77777777" w:rsidR="002460DC" w:rsidRPr="002460DC" w:rsidRDefault="002460DC" w:rsidP="002460DC">
            <w:pPr>
              <w:pStyle w:val="Geenafstand"/>
              <w:jc w:val="center"/>
              <w:rPr>
                <w:b/>
              </w:rPr>
            </w:pPr>
            <w:r w:rsidRPr="002460DC">
              <w:rPr>
                <w:b/>
              </w:rPr>
              <w:t>Risicofactoren voor obstipatie</w:t>
            </w:r>
          </w:p>
          <w:p w14:paraId="3C5DDC4A" w14:textId="77777777" w:rsidR="002460DC" w:rsidRDefault="002460DC" w:rsidP="002460DC">
            <w:pPr>
              <w:pStyle w:val="Geenafstand"/>
              <w:jc w:val="center"/>
            </w:pPr>
            <w:r>
              <w:t xml:space="preserve">Vrouwelijk geslacht, </w:t>
            </w:r>
            <w:r w:rsidRPr="00DE6DA1">
              <w:t>Leeftijd &gt; 50 jaar, Lage</w:t>
            </w:r>
            <w:r w:rsidR="00452984">
              <w:t xml:space="preserve"> energie-inname, L</w:t>
            </w:r>
            <w:r>
              <w:t>age maaltijdfrequentie,</w:t>
            </w:r>
          </w:p>
          <w:p w14:paraId="77D8D4C7" w14:textId="77777777" w:rsidR="002460DC" w:rsidRPr="00B665AF" w:rsidRDefault="002460DC" w:rsidP="002460DC">
            <w:pPr>
              <w:pStyle w:val="Geenafstand"/>
              <w:jc w:val="center"/>
            </w:pPr>
            <w:r>
              <w:t>Gebrek aan lichamelijke activiteit, Laag inkomen, Lage opleiding, Seksueel misbruik, Depressie</w:t>
            </w:r>
          </w:p>
          <w:p w14:paraId="5467C496" w14:textId="77777777" w:rsidR="00A411CB" w:rsidRPr="004D0E00" w:rsidRDefault="00A411CB" w:rsidP="008C4EB2">
            <w:pPr>
              <w:pStyle w:val="Geenafstand"/>
            </w:pPr>
          </w:p>
          <w:p w14:paraId="2BED96B8" w14:textId="77777777" w:rsidR="00BE61FD" w:rsidRPr="00E10E2A" w:rsidRDefault="00B665AF" w:rsidP="00A411CB">
            <w:pPr>
              <w:pStyle w:val="Geenafstand"/>
              <w:jc w:val="center"/>
              <w:rPr>
                <w:i/>
                <w:lang w:val="en-US"/>
              </w:rPr>
            </w:pPr>
            <w:proofErr w:type="spellStart"/>
            <w:r w:rsidRPr="00E10E2A">
              <w:rPr>
                <w:i/>
                <w:lang w:val="en-US"/>
              </w:rPr>
              <w:t>Hulpmiddel</w:t>
            </w:r>
            <w:proofErr w:type="spellEnd"/>
            <w:r w:rsidRPr="00E10E2A">
              <w:rPr>
                <w:i/>
                <w:lang w:val="en-US"/>
              </w:rPr>
              <w:t>: International Classification of Functioning, Disability and Health (ICF-schem</w:t>
            </w:r>
            <w:r w:rsidR="00E53452" w:rsidRPr="00E10E2A">
              <w:rPr>
                <w:i/>
                <w:lang w:val="en-US"/>
              </w:rPr>
              <w:t>a)</w:t>
            </w:r>
          </w:p>
          <w:p w14:paraId="54BBDDB8" w14:textId="77777777" w:rsidR="002460DC" w:rsidRDefault="00E53452" w:rsidP="002460DC">
            <w:pPr>
              <w:pStyle w:val="Geenafstand"/>
              <w:jc w:val="center"/>
              <w:rPr>
                <w:i/>
              </w:rPr>
            </w:pPr>
            <w:r>
              <w:rPr>
                <w:i/>
              </w:rPr>
              <w:t>Advies: maak een</w:t>
            </w:r>
            <w:r w:rsidR="002460DC">
              <w:rPr>
                <w:i/>
              </w:rPr>
              <w:t xml:space="preserve"> lijst met differentiaal diagnostische mogelijkheden met </w:t>
            </w:r>
          </w:p>
          <w:p w14:paraId="4635C39F" w14:textId="77777777" w:rsidR="002460DC" w:rsidRPr="004D0E00" w:rsidRDefault="002460DC" w:rsidP="002460DC">
            <w:pPr>
              <w:pStyle w:val="Geenafstand"/>
              <w:jc w:val="center"/>
              <w:rPr>
                <w:i/>
              </w:rPr>
            </w:pPr>
            <w:r>
              <w:rPr>
                <w:i/>
              </w:rPr>
              <w:t>afstrepen van minder waarschijnlijke oorzaken</w:t>
            </w:r>
          </w:p>
          <w:p w14:paraId="179E7432" w14:textId="77777777" w:rsidR="00A411CB" w:rsidRPr="004D0E00" w:rsidRDefault="00A411CB" w:rsidP="00A411CB">
            <w:pPr>
              <w:pStyle w:val="Geenafstand"/>
            </w:pPr>
          </w:p>
        </w:tc>
      </w:tr>
      <w:tr w:rsidR="00BE61FD" w14:paraId="70B5434A" w14:textId="77777777" w:rsidTr="002235E7">
        <w:tc>
          <w:tcPr>
            <w:tcW w:w="10065" w:type="dxa"/>
            <w:shd w:val="clear" w:color="auto" w:fill="C6D9F1" w:themeFill="text2" w:themeFillTint="33"/>
          </w:tcPr>
          <w:p w14:paraId="03D9C5BD" w14:textId="77777777" w:rsidR="00A411CB" w:rsidRPr="004D0E00" w:rsidRDefault="00A411CB" w:rsidP="00A411CB">
            <w:pPr>
              <w:pStyle w:val="Geenafstand"/>
            </w:pPr>
          </w:p>
          <w:p w14:paraId="54838634" w14:textId="77777777" w:rsidR="00A411CB" w:rsidRPr="004D0E00" w:rsidRDefault="00A411CB" w:rsidP="00B62DE4">
            <w:pPr>
              <w:pStyle w:val="Geenafstand"/>
              <w:jc w:val="center"/>
              <w:rPr>
                <w:b/>
              </w:rPr>
            </w:pPr>
            <w:r w:rsidRPr="004D0E00">
              <w:rPr>
                <w:b/>
              </w:rPr>
              <w:t>DIETISTISCHE DIAGNOSE</w:t>
            </w:r>
          </w:p>
          <w:p w14:paraId="54C0489D" w14:textId="77777777" w:rsidR="00A411CB" w:rsidRPr="004D0E00" w:rsidRDefault="00A411CB" w:rsidP="00A411CB">
            <w:pPr>
              <w:pStyle w:val="Geenafstand"/>
              <w:jc w:val="center"/>
            </w:pPr>
          </w:p>
          <w:p w14:paraId="6FAE9310" w14:textId="77777777" w:rsidR="00756A6A" w:rsidRDefault="00A411CB" w:rsidP="00A411CB">
            <w:pPr>
              <w:pStyle w:val="Geenafstand"/>
              <w:jc w:val="center"/>
            </w:pPr>
            <w:r w:rsidRPr="009E2052">
              <w:t>De kern van het probleem</w:t>
            </w:r>
          </w:p>
          <w:p w14:paraId="174CB976" w14:textId="77777777" w:rsidR="00BE61FD" w:rsidRPr="009E2052" w:rsidRDefault="00756A6A" w:rsidP="00A411CB">
            <w:pPr>
              <w:pStyle w:val="Geenafstand"/>
              <w:jc w:val="center"/>
            </w:pPr>
            <w:r>
              <w:t>De basis voor het op te stellen behandelplan</w:t>
            </w:r>
          </w:p>
          <w:p w14:paraId="7573A607" w14:textId="77777777" w:rsidR="00A411CB" w:rsidRPr="004D0E00" w:rsidRDefault="00A411CB" w:rsidP="00A411CB">
            <w:pPr>
              <w:pStyle w:val="Geenafstand"/>
            </w:pPr>
          </w:p>
        </w:tc>
      </w:tr>
      <w:tr w:rsidR="00BE61FD" w14:paraId="22E680D7" w14:textId="77777777" w:rsidTr="002235E7">
        <w:tc>
          <w:tcPr>
            <w:tcW w:w="10065" w:type="dxa"/>
            <w:shd w:val="clear" w:color="auto" w:fill="C6D9F1" w:themeFill="text2" w:themeFillTint="33"/>
          </w:tcPr>
          <w:p w14:paraId="74E36BAF" w14:textId="77777777" w:rsidR="004D0E00" w:rsidRPr="004D0E00" w:rsidRDefault="004D0E00" w:rsidP="00A411CB">
            <w:pPr>
              <w:pStyle w:val="Geenafstand"/>
            </w:pPr>
          </w:p>
          <w:p w14:paraId="53A717E0" w14:textId="77777777" w:rsidR="00A411CB" w:rsidRPr="004D0E00" w:rsidRDefault="00A411CB" w:rsidP="00B62DE4">
            <w:pPr>
              <w:pStyle w:val="Geenafstand"/>
              <w:jc w:val="center"/>
              <w:rPr>
                <w:b/>
              </w:rPr>
            </w:pPr>
            <w:r w:rsidRPr="004D0E00">
              <w:rPr>
                <w:b/>
              </w:rPr>
              <w:t>DIEETBEHANDELPLAN, BEHANDELING EN EVALUATIE</w:t>
            </w:r>
          </w:p>
          <w:p w14:paraId="4C4BDD97" w14:textId="77777777" w:rsidR="00A411CB" w:rsidRPr="004D0E00" w:rsidRDefault="00A411CB" w:rsidP="004D0E00">
            <w:pPr>
              <w:pStyle w:val="Geenafstand"/>
              <w:jc w:val="center"/>
            </w:pPr>
          </w:p>
          <w:p w14:paraId="1580D54E" w14:textId="77777777" w:rsidR="002235E7" w:rsidRDefault="00A411CB" w:rsidP="004D0E00">
            <w:pPr>
              <w:pStyle w:val="Geenafstand"/>
              <w:jc w:val="center"/>
            </w:pPr>
            <w:r w:rsidRPr="004D0E00">
              <w:t xml:space="preserve">Behandeldoelen voor de korte- en lange termijn </w:t>
            </w:r>
          </w:p>
          <w:p w14:paraId="0A83D6F3" w14:textId="77777777" w:rsidR="00A411CB" w:rsidRPr="004D0E00" w:rsidRDefault="00A411CB" w:rsidP="004D0E00">
            <w:pPr>
              <w:pStyle w:val="Geenafstand"/>
              <w:jc w:val="center"/>
            </w:pPr>
            <w:r w:rsidRPr="004D0E00">
              <w:t>(SMART-geformuleerd</w:t>
            </w:r>
            <w:r w:rsidR="002235E7">
              <w:t>: Specifiek, Meetbaar, Acceptabel, Realistisch, Tijdgebonden</w:t>
            </w:r>
            <w:r w:rsidRPr="004D0E00">
              <w:t>)</w:t>
            </w:r>
          </w:p>
          <w:p w14:paraId="7ED9D1EF" w14:textId="77777777" w:rsidR="00A411CB" w:rsidRPr="004D0E00" w:rsidRDefault="00A411CB" w:rsidP="004D0E00">
            <w:pPr>
              <w:pStyle w:val="Geenafstand"/>
              <w:jc w:val="center"/>
            </w:pPr>
            <w:r w:rsidRPr="004D0E00">
              <w:t>Educatie obstipatie (incl. aandacht en geruststelling)</w:t>
            </w:r>
          </w:p>
          <w:p w14:paraId="0557BDBB" w14:textId="77777777" w:rsidR="00A411CB" w:rsidRPr="004D0E00" w:rsidRDefault="00A411CB" w:rsidP="004D0E00">
            <w:pPr>
              <w:pStyle w:val="Geenafstand"/>
              <w:jc w:val="center"/>
            </w:pPr>
          </w:p>
          <w:p w14:paraId="121664CF" w14:textId="77777777" w:rsidR="00A411CB" w:rsidRDefault="001D45F6" w:rsidP="004D0E00">
            <w:pPr>
              <w:pStyle w:val="Geenafstand"/>
              <w:jc w:val="center"/>
              <w:rPr>
                <w:b/>
              </w:rPr>
            </w:pPr>
            <w:r>
              <w:rPr>
                <w:b/>
              </w:rPr>
              <w:t>Voedings- en leefstijladviezen</w:t>
            </w:r>
          </w:p>
          <w:p w14:paraId="002623AF" w14:textId="77777777" w:rsidR="00D4717C" w:rsidRDefault="002C21EA" w:rsidP="00D4717C">
            <w:pPr>
              <w:pStyle w:val="Geenafstand"/>
              <w:jc w:val="center"/>
            </w:pPr>
            <w:r>
              <w:t>V</w:t>
            </w:r>
            <w:r w:rsidR="001D45F6">
              <w:t>oeding volgen</w:t>
            </w:r>
            <w:r>
              <w:t>s de Richtlijnen goede voeding</w:t>
            </w:r>
            <w:r w:rsidR="002235E7">
              <w:t>, met dieetaanpassingen</w:t>
            </w:r>
            <w:r w:rsidR="00D4717C">
              <w:t xml:space="preserve"> </w:t>
            </w:r>
            <w:r w:rsidR="002235E7">
              <w:t xml:space="preserve">naar gelang </w:t>
            </w:r>
          </w:p>
          <w:p w14:paraId="523392D1" w14:textId="77777777" w:rsidR="00D4717C" w:rsidRDefault="002235E7" w:rsidP="00D4717C">
            <w:pPr>
              <w:pStyle w:val="Geenafstand"/>
              <w:jc w:val="center"/>
            </w:pPr>
            <w:r>
              <w:t>van de onderliggende pathologie (maatwerk)</w:t>
            </w:r>
            <w:r w:rsidR="00D4717C">
              <w:t xml:space="preserve">, </w:t>
            </w:r>
            <w:r w:rsidR="008074F8" w:rsidRPr="007B0B12">
              <w:t>Toiletgedrag volgens defecatie regels</w:t>
            </w:r>
            <w:r w:rsidR="00D4717C">
              <w:t xml:space="preserve">, </w:t>
            </w:r>
          </w:p>
          <w:p w14:paraId="1F943625" w14:textId="77777777" w:rsidR="007B0B12" w:rsidRDefault="00452984" w:rsidP="004D0E00">
            <w:pPr>
              <w:pStyle w:val="Geenafstand"/>
              <w:jc w:val="center"/>
            </w:pPr>
            <w:r>
              <w:t>Beweging</w:t>
            </w:r>
            <w:r w:rsidR="007B0B12">
              <w:t xml:space="preserve"> volgens de Beweegrichtlijnen</w:t>
            </w:r>
            <w:r w:rsidR="00D4717C">
              <w:t xml:space="preserve">, </w:t>
            </w:r>
            <w:r w:rsidR="007B0B12">
              <w:t>Stress beheersing</w:t>
            </w:r>
          </w:p>
          <w:p w14:paraId="13EDDF9E" w14:textId="77777777" w:rsidR="001D45F6" w:rsidRPr="001D45F6" w:rsidRDefault="001D45F6" w:rsidP="004D0E00">
            <w:pPr>
              <w:pStyle w:val="Geenafstand"/>
              <w:jc w:val="center"/>
            </w:pPr>
          </w:p>
          <w:p w14:paraId="27A87064" w14:textId="77777777" w:rsidR="00A411CB" w:rsidRDefault="00A411CB" w:rsidP="004D0E00">
            <w:pPr>
              <w:pStyle w:val="Geenafstand"/>
              <w:jc w:val="center"/>
              <w:rPr>
                <w:i/>
              </w:rPr>
            </w:pPr>
            <w:r w:rsidRPr="004D0E00">
              <w:rPr>
                <w:i/>
              </w:rPr>
              <w:t>Hulpmiddel: Bristol Stool Chart</w:t>
            </w:r>
            <w:r w:rsidR="00E53452">
              <w:rPr>
                <w:i/>
              </w:rPr>
              <w:t xml:space="preserve"> (BSC)</w:t>
            </w:r>
            <w:r w:rsidRPr="004D0E00">
              <w:rPr>
                <w:i/>
              </w:rPr>
              <w:t>, V</w:t>
            </w:r>
            <w:r w:rsidR="00E53452">
              <w:rPr>
                <w:i/>
              </w:rPr>
              <w:t>isueel Analoge Schaal (V</w:t>
            </w:r>
            <w:r w:rsidRPr="004D0E00">
              <w:rPr>
                <w:i/>
              </w:rPr>
              <w:t>AS-score</w:t>
            </w:r>
            <w:r w:rsidR="00E53452">
              <w:rPr>
                <w:i/>
              </w:rPr>
              <w:t>)</w:t>
            </w:r>
            <w:r w:rsidRPr="004D0E00">
              <w:rPr>
                <w:i/>
              </w:rPr>
              <w:t>, eet- en klachtendagboek</w:t>
            </w:r>
          </w:p>
          <w:p w14:paraId="03EC6474" w14:textId="77777777" w:rsidR="002235E7" w:rsidRDefault="00E53452" w:rsidP="00405A5B">
            <w:pPr>
              <w:pStyle w:val="Geenafstand"/>
              <w:jc w:val="center"/>
              <w:rPr>
                <w:i/>
              </w:rPr>
            </w:pPr>
            <w:r>
              <w:rPr>
                <w:i/>
              </w:rPr>
              <w:t>Advies: g</w:t>
            </w:r>
            <w:r w:rsidR="001D45F6">
              <w:rPr>
                <w:i/>
              </w:rPr>
              <w:t>eef bij een gecompliceerde casus de klachten en behandeling in een tijdslijn weer</w:t>
            </w:r>
          </w:p>
          <w:p w14:paraId="1ED66B7E" w14:textId="77777777" w:rsidR="00D4717C" w:rsidRPr="002235E7" w:rsidRDefault="00D4717C" w:rsidP="00405A5B">
            <w:pPr>
              <w:pStyle w:val="Geenafstand"/>
              <w:jc w:val="center"/>
              <w:rPr>
                <w:i/>
              </w:rPr>
            </w:pPr>
          </w:p>
        </w:tc>
      </w:tr>
      <w:tr w:rsidR="00D4717C" w14:paraId="3A8E90C2" w14:textId="77777777" w:rsidTr="00D4717C">
        <w:tc>
          <w:tcPr>
            <w:tcW w:w="10065" w:type="dxa"/>
            <w:shd w:val="clear" w:color="auto" w:fill="FFFFFF" w:themeFill="background1"/>
          </w:tcPr>
          <w:p w14:paraId="7FE97731" w14:textId="77777777" w:rsidR="00D4717C" w:rsidRPr="00D4717C" w:rsidRDefault="00D4717C" w:rsidP="009E2052">
            <w:pPr>
              <w:pStyle w:val="Geenafstand"/>
              <w:jc w:val="center"/>
              <w:rPr>
                <w:b/>
              </w:rPr>
            </w:pPr>
            <w:r w:rsidRPr="00D4717C">
              <w:rPr>
                <w:b/>
              </w:rPr>
              <w:t>VOORSCHRIFTBELEID LAXANTIA</w:t>
            </w:r>
          </w:p>
        </w:tc>
      </w:tr>
      <w:tr w:rsidR="00BE61FD" w14:paraId="1EF6E66E" w14:textId="77777777" w:rsidTr="002235E7">
        <w:tc>
          <w:tcPr>
            <w:tcW w:w="10065" w:type="dxa"/>
            <w:shd w:val="clear" w:color="auto" w:fill="17365D" w:themeFill="text2" w:themeFillShade="BF"/>
          </w:tcPr>
          <w:p w14:paraId="0A5422FE" w14:textId="77777777" w:rsidR="00BE61FD" w:rsidRDefault="00056C0E" w:rsidP="009E2052">
            <w:pPr>
              <w:pStyle w:val="Geenafstand"/>
              <w:jc w:val="center"/>
              <w:rPr>
                <w:b/>
                <w:sz w:val="28"/>
                <w:szCs w:val="28"/>
              </w:rPr>
            </w:pPr>
            <w:r>
              <w:rPr>
                <w:b/>
                <w:sz w:val="28"/>
                <w:szCs w:val="28"/>
              </w:rPr>
              <w:lastRenderedPageBreak/>
              <w:t>VERDIEPING</w:t>
            </w:r>
          </w:p>
          <w:p w14:paraId="58CF2CCF" w14:textId="77777777" w:rsidR="00056C0E" w:rsidRPr="009E2052" w:rsidRDefault="00056C0E" w:rsidP="009E2052">
            <w:pPr>
              <w:pStyle w:val="Geenafstand"/>
              <w:jc w:val="center"/>
              <w:rPr>
                <w:b/>
                <w:sz w:val="28"/>
                <w:szCs w:val="28"/>
              </w:rPr>
            </w:pPr>
            <w:r>
              <w:rPr>
                <w:b/>
                <w:sz w:val="28"/>
                <w:szCs w:val="28"/>
              </w:rPr>
              <w:t xml:space="preserve">Stappenplan: </w:t>
            </w:r>
            <w:r w:rsidRPr="00A411CB">
              <w:rPr>
                <w:b/>
                <w:sz w:val="28"/>
                <w:szCs w:val="28"/>
              </w:rPr>
              <w:t>Dieetbehandeling obstipatie bij volwassenen</w:t>
            </w:r>
          </w:p>
        </w:tc>
      </w:tr>
      <w:tr w:rsidR="00BE61FD" w14:paraId="2749F5A6" w14:textId="77777777" w:rsidTr="002235E7">
        <w:tc>
          <w:tcPr>
            <w:tcW w:w="10065" w:type="dxa"/>
            <w:shd w:val="clear" w:color="auto" w:fill="C6D9F1" w:themeFill="text2" w:themeFillTint="33"/>
          </w:tcPr>
          <w:p w14:paraId="00F2CCA7" w14:textId="77777777" w:rsidR="00BE61FD" w:rsidRPr="002A0359" w:rsidRDefault="00BE61FD" w:rsidP="00BE61FD">
            <w:pPr>
              <w:pStyle w:val="Geenafstand"/>
            </w:pPr>
          </w:p>
          <w:p w14:paraId="7DA1C91A" w14:textId="77777777" w:rsidR="002A0359" w:rsidRDefault="002A0359" w:rsidP="002A0359">
            <w:pPr>
              <w:pStyle w:val="Geenafstand"/>
              <w:jc w:val="center"/>
              <w:rPr>
                <w:b/>
              </w:rPr>
            </w:pPr>
            <w:r w:rsidRPr="002A0359">
              <w:rPr>
                <w:b/>
              </w:rPr>
              <w:t>AANMELDING</w:t>
            </w:r>
          </w:p>
          <w:p w14:paraId="42ACF19E" w14:textId="77777777" w:rsidR="002A0359" w:rsidRDefault="002A0359" w:rsidP="002A0359">
            <w:pPr>
              <w:pStyle w:val="Geenafstand"/>
              <w:jc w:val="center"/>
              <w:rPr>
                <w:b/>
              </w:rPr>
            </w:pPr>
          </w:p>
          <w:p w14:paraId="7FBE137C" w14:textId="77777777" w:rsidR="002A0359" w:rsidRPr="002A0359" w:rsidRDefault="002A0359" w:rsidP="002A0359">
            <w:pPr>
              <w:pStyle w:val="Geenafstand"/>
              <w:rPr>
                <w:b/>
              </w:rPr>
            </w:pPr>
            <w:r w:rsidRPr="002A0359">
              <w:rPr>
                <w:b/>
              </w:rPr>
              <w:t>Gaat het o</w:t>
            </w:r>
            <w:r>
              <w:rPr>
                <w:b/>
              </w:rPr>
              <w:t>m</w:t>
            </w:r>
            <w:r w:rsidRPr="002A0359">
              <w:rPr>
                <w:b/>
              </w:rPr>
              <w:t xml:space="preserve"> </w:t>
            </w:r>
            <w:r w:rsidR="00091C4F">
              <w:rPr>
                <w:b/>
              </w:rPr>
              <w:t xml:space="preserve">chronische </w:t>
            </w:r>
            <w:r w:rsidRPr="002A0359">
              <w:rPr>
                <w:b/>
              </w:rPr>
              <w:t>obstipatie?</w:t>
            </w:r>
          </w:p>
          <w:p w14:paraId="39FE7B20" w14:textId="77777777" w:rsidR="002A0359" w:rsidRDefault="002A0359" w:rsidP="002A0359">
            <w:pPr>
              <w:pStyle w:val="Geenafstand"/>
            </w:pPr>
          </w:p>
          <w:p w14:paraId="72C656DC" w14:textId="77777777" w:rsidR="002A0359" w:rsidRDefault="002A0359" w:rsidP="002A0359">
            <w:pPr>
              <w:pStyle w:val="Geenafstand"/>
            </w:pPr>
            <w:r>
              <w:t>Rome IV-diagnostische criter</w:t>
            </w:r>
            <w:r w:rsidR="00061996">
              <w:t>ia voor functionele obstipatie</w:t>
            </w:r>
          </w:p>
          <w:p w14:paraId="3DFF26C4" w14:textId="77777777" w:rsidR="002A0359" w:rsidRDefault="002A0359" w:rsidP="00BD42F0">
            <w:pPr>
              <w:pStyle w:val="Geenafstand"/>
              <w:numPr>
                <w:ilvl w:val="0"/>
                <w:numId w:val="10"/>
              </w:numPr>
            </w:pPr>
            <w:r>
              <w:t>Er moet aan tenminste 2 van de volgende symptomen zijn voldaan:</w:t>
            </w:r>
          </w:p>
          <w:p w14:paraId="007EF5F6" w14:textId="77777777" w:rsidR="002A0359" w:rsidRDefault="002A0359" w:rsidP="00BD42F0">
            <w:pPr>
              <w:pStyle w:val="Geenafstand"/>
              <w:numPr>
                <w:ilvl w:val="0"/>
                <w:numId w:val="11"/>
              </w:numPr>
            </w:pPr>
            <w:r>
              <w:t xml:space="preserve">Persen (bij ten minste 25% van de </w:t>
            </w:r>
            <w:proofErr w:type="spellStart"/>
            <w:r>
              <w:t>defecaties</w:t>
            </w:r>
            <w:proofErr w:type="spellEnd"/>
            <w:r>
              <w:t>)</w:t>
            </w:r>
          </w:p>
          <w:p w14:paraId="21AEA028" w14:textId="77777777" w:rsidR="002A0359" w:rsidRDefault="002A0359" w:rsidP="00BD42F0">
            <w:pPr>
              <w:pStyle w:val="Geenafstand"/>
              <w:numPr>
                <w:ilvl w:val="0"/>
                <w:numId w:val="11"/>
              </w:numPr>
            </w:pPr>
            <w:r>
              <w:t xml:space="preserve">Keutelige of harde ontlasting (Bristol Stool Chart: type 1-2) (bij ten minste 25% van de </w:t>
            </w:r>
            <w:proofErr w:type="spellStart"/>
            <w:r>
              <w:t>defecaties</w:t>
            </w:r>
            <w:proofErr w:type="spellEnd"/>
            <w:r>
              <w:t>)</w:t>
            </w:r>
          </w:p>
          <w:p w14:paraId="4342E471" w14:textId="77777777" w:rsidR="002A0359" w:rsidRDefault="002A0359" w:rsidP="00BD42F0">
            <w:pPr>
              <w:pStyle w:val="Geenafstand"/>
              <w:numPr>
                <w:ilvl w:val="0"/>
                <w:numId w:val="11"/>
              </w:numPr>
            </w:pPr>
            <w:r>
              <w:t xml:space="preserve">Gevoel van onvolledige lediging (bij ten minste 25% van de </w:t>
            </w:r>
            <w:proofErr w:type="spellStart"/>
            <w:r>
              <w:t>defecaties</w:t>
            </w:r>
            <w:proofErr w:type="spellEnd"/>
            <w:r>
              <w:t>)</w:t>
            </w:r>
          </w:p>
          <w:p w14:paraId="78429415" w14:textId="77777777" w:rsidR="002A0359" w:rsidRDefault="002A0359" w:rsidP="00BD42F0">
            <w:pPr>
              <w:pStyle w:val="Geenafstand"/>
              <w:numPr>
                <w:ilvl w:val="0"/>
                <w:numId w:val="11"/>
              </w:numPr>
            </w:pPr>
            <w:r>
              <w:t xml:space="preserve">Gevoel van anorectale obstructie/blokkade (bij ten minste 25% van de </w:t>
            </w:r>
            <w:proofErr w:type="spellStart"/>
            <w:r>
              <w:t>defecaties</w:t>
            </w:r>
            <w:proofErr w:type="spellEnd"/>
            <w:r>
              <w:t>)</w:t>
            </w:r>
          </w:p>
          <w:p w14:paraId="2D37E7A9" w14:textId="77777777" w:rsidR="002A0359" w:rsidRDefault="002A0359" w:rsidP="00BD42F0">
            <w:pPr>
              <w:pStyle w:val="Geenafstand"/>
              <w:numPr>
                <w:ilvl w:val="0"/>
                <w:numId w:val="11"/>
              </w:numPr>
            </w:pPr>
            <w:r>
              <w:t xml:space="preserve">Manuele hulp (digitale uitruiming, steunen van de bekkenbodem) (bij ten minste 25% van de </w:t>
            </w:r>
            <w:proofErr w:type="spellStart"/>
            <w:r>
              <w:t>defecaties</w:t>
            </w:r>
            <w:proofErr w:type="spellEnd"/>
            <w:r>
              <w:t>)</w:t>
            </w:r>
          </w:p>
          <w:p w14:paraId="54BF05F3" w14:textId="77777777" w:rsidR="002A0359" w:rsidRDefault="00091C4F" w:rsidP="00BD42F0">
            <w:pPr>
              <w:pStyle w:val="Geenafstand"/>
              <w:numPr>
                <w:ilvl w:val="0"/>
                <w:numId w:val="11"/>
              </w:numPr>
            </w:pPr>
            <w:r>
              <w:t xml:space="preserve">Minder dan 3 </w:t>
            </w:r>
            <w:proofErr w:type="spellStart"/>
            <w:r w:rsidR="002A0359">
              <w:t>defecaties</w:t>
            </w:r>
            <w:proofErr w:type="spellEnd"/>
            <w:r w:rsidR="002A0359">
              <w:t xml:space="preserve"> per week</w:t>
            </w:r>
          </w:p>
          <w:p w14:paraId="3F542706" w14:textId="77777777" w:rsidR="002A0359" w:rsidRDefault="002A0359" w:rsidP="00BD42F0">
            <w:pPr>
              <w:pStyle w:val="Geenafstand"/>
              <w:numPr>
                <w:ilvl w:val="0"/>
                <w:numId w:val="10"/>
              </w:numPr>
            </w:pPr>
            <w:r>
              <w:t>Dunne ontlasting komt zelden voor zonder gebruik van laxeermiddelen</w:t>
            </w:r>
          </w:p>
          <w:p w14:paraId="1A69F2AA" w14:textId="77777777" w:rsidR="002A0359" w:rsidRDefault="002A0359" w:rsidP="00BD42F0">
            <w:pPr>
              <w:pStyle w:val="Geenafstand"/>
              <w:numPr>
                <w:ilvl w:val="0"/>
                <w:numId w:val="10"/>
              </w:numPr>
            </w:pPr>
            <w:r>
              <w:t>Er zijn onvoldoende criteria voor PDS (voldoet niet aan de Rom</w:t>
            </w:r>
            <w:r w:rsidR="00B11045">
              <w:t>e IV-diagnostische criteria</w:t>
            </w:r>
            <w:r>
              <w:t xml:space="preserve"> PDS)</w:t>
            </w:r>
          </w:p>
          <w:p w14:paraId="6D8F234B" w14:textId="77777777" w:rsidR="00B11045" w:rsidRPr="002A0359" w:rsidRDefault="002A0359" w:rsidP="007D00C8">
            <w:pPr>
              <w:pStyle w:val="Geenafstand"/>
            </w:pPr>
            <w:r>
              <w:t>Aan deze criteria moet in de laatste drie maanden zijn voldaan. En het begin van de symptomen dient ten minste zes maanden voor het moment van het stellen van de diagnose te liggen.</w:t>
            </w:r>
          </w:p>
        </w:tc>
      </w:tr>
      <w:tr w:rsidR="00BE61FD" w14:paraId="6F24EC57" w14:textId="77777777" w:rsidTr="002235E7">
        <w:tc>
          <w:tcPr>
            <w:tcW w:w="10065" w:type="dxa"/>
            <w:shd w:val="clear" w:color="auto" w:fill="FDE9D9" w:themeFill="accent6" w:themeFillTint="33"/>
          </w:tcPr>
          <w:p w14:paraId="5B61AF74" w14:textId="77777777" w:rsidR="00B11045" w:rsidRDefault="00B11045" w:rsidP="002A0359">
            <w:pPr>
              <w:pStyle w:val="Geenafstand"/>
              <w:rPr>
                <w:b/>
              </w:rPr>
            </w:pPr>
          </w:p>
          <w:p w14:paraId="4D94E04A" w14:textId="77777777" w:rsidR="002A0359" w:rsidRPr="002A0359" w:rsidRDefault="002A0359" w:rsidP="002A0359">
            <w:pPr>
              <w:pStyle w:val="Geenafstand"/>
              <w:rPr>
                <w:b/>
              </w:rPr>
            </w:pPr>
            <w:r w:rsidRPr="002A0359">
              <w:rPr>
                <w:b/>
              </w:rPr>
              <w:t xml:space="preserve">Gaat het om PDS? </w:t>
            </w:r>
          </w:p>
          <w:p w14:paraId="636D46FB" w14:textId="77777777" w:rsidR="002A0359" w:rsidRDefault="002A0359" w:rsidP="002A0359">
            <w:pPr>
              <w:pStyle w:val="Geenafstand"/>
            </w:pPr>
          </w:p>
          <w:p w14:paraId="7248EBB0" w14:textId="77777777" w:rsidR="002A0359" w:rsidRDefault="002A0359" w:rsidP="002A0359">
            <w:pPr>
              <w:pStyle w:val="Geenafstand"/>
            </w:pPr>
            <w:r>
              <w:t>Rome IV-diagnostische criteria voor pri</w:t>
            </w:r>
            <w:r w:rsidR="00061996">
              <w:t>kkelbare darm syndroom (PDS)</w:t>
            </w:r>
          </w:p>
          <w:p w14:paraId="7286BD57" w14:textId="77777777" w:rsidR="002A0359" w:rsidRDefault="002A0359" w:rsidP="00BD42F0">
            <w:pPr>
              <w:pStyle w:val="Geenafstand"/>
              <w:numPr>
                <w:ilvl w:val="0"/>
                <w:numId w:val="12"/>
              </w:numPr>
            </w:pPr>
            <w:r>
              <w:t>Er is sprake van buikpijn op minimaal 1 dag per week.</w:t>
            </w:r>
          </w:p>
          <w:p w14:paraId="361A9CEE" w14:textId="77777777" w:rsidR="002A0359" w:rsidRDefault="002A0359" w:rsidP="00BD42F0">
            <w:pPr>
              <w:pStyle w:val="Geenafstand"/>
              <w:numPr>
                <w:ilvl w:val="0"/>
                <w:numId w:val="12"/>
              </w:numPr>
            </w:pPr>
            <w:r>
              <w:t>Naast buikpijn moet worden voldaan aan tenminste 2 van de volgende criteria:</w:t>
            </w:r>
          </w:p>
          <w:p w14:paraId="360326B6" w14:textId="77777777" w:rsidR="002A0359" w:rsidRDefault="002A0359" w:rsidP="00BD42F0">
            <w:pPr>
              <w:pStyle w:val="Geenafstand"/>
              <w:numPr>
                <w:ilvl w:val="0"/>
                <w:numId w:val="13"/>
              </w:numPr>
            </w:pPr>
            <w:r>
              <w:t>Buikpijn wordt minder na defecatie</w:t>
            </w:r>
          </w:p>
          <w:p w14:paraId="31F0DC33" w14:textId="77777777" w:rsidR="002A0359" w:rsidRDefault="002A0359" w:rsidP="00BD42F0">
            <w:pPr>
              <w:pStyle w:val="Geenafstand"/>
              <w:numPr>
                <w:ilvl w:val="0"/>
                <w:numId w:val="13"/>
              </w:numPr>
            </w:pPr>
            <w:r>
              <w:t>Buikpijn is gerelateerd met verandering in vorm (uiterlijk) van de ontlasting</w:t>
            </w:r>
          </w:p>
          <w:p w14:paraId="003C6055" w14:textId="77777777" w:rsidR="002A0359" w:rsidRDefault="002A0359" w:rsidP="00BD42F0">
            <w:pPr>
              <w:pStyle w:val="Geenafstand"/>
              <w:numPr>
                <w:ilvl w:val="0"/>
                <w:numId w:val="13"/>
              </w:numPr>
            </w:pPr>
            <w:r>
              <w:t>Buikpijn is gerelateerd met verandering in defecatiefrequentie</w:t>
            </w:r>
          </w:p>
          <w:p w14:paraId="27483B27" w14:textId="77777777" w:rsidR="002A0359" w:rsidRDefault="002A0359" w:rsidP="002A0359">
            <w:pPr>
              <w:pStyle w:val="Geenafstand"/>
            </w:pPr>
            <w:r>
              <w:t>Aan deze criteria moet in de laatste drie maanden zijn voldaan. En het begin van de symptomen dient ten minste zes maanden voor het moment van het stellen van de diagnose te liggen.</w:t>
            </w:r>
          </w:p>
          <w:p w14:paraId="19120955" w14:textId="77777777" w:rsidR="002A0359" w:rsidRDefault="002A0359" w:rsidP="002A0359">
            <w:pPr>
              <w:pStyle w:val="Geenafstand"/>
            </w:pPr>
          </w:p>
          <w:p w14:paraId="63FCD2A6" w14:textId="77777777" w:rsidR="002A0359" w:rsidRPr="00B11045" w:rsidRDefault="002A0359" w:rsidP="002A0359">
            <w:pPr>
              <w:pStyle w:val="Geenafstand"/>
              <w:rPr>
                <w:b/>
              </w:rPr>
            </w:pPr>
            <w:r w:rsidRPr="00B11045">
              <w:rPr>
                <w:b/>
              </w:rPr>
              <w:t>Zo ja?</w:t>
            </w:r>
          </w:p>
          <w:p w14:paraId="752A2329" w14:textId="77777777" w:rsidR="002A0359" w:rsidRDefault="002A0359" w:rsidP="002A0359">
            <w:pPr>
              <w:pStyle w:val="Geenafstand"/>
            </w:pPr>
            <w:r>
              <w:t>Volg NHG-standaard PDS (2012)</w:t>
            </w:r>
          </w:p>
          <w:p w14:paraId="6C93DB92" w14:textId="77777777" w:rsidR="002A0359" w:rsidRDefault="002A0359" w:rsidP="002A0359">
            <w:pPr>
              <w:pStyle w:val="Geenafstand"/>
            </w:pPr>
            <w:r>
              <w:t>Volg Artsenwijzer Diëtetiek PDS, NVD (2017)</w:t>
            </w:r>
          </w:p>
          <w:p w14:paraId="7F5B5DA8" w14:textId="77777777" w:rsidR="00B11045" w:rsidRPr="002A0359" w:rsidRDefault="002A0359" w:rsidP="002A0359">
            <w:pPr>
              <w:pStyle w:val="Geenafstand"/>
            </w:pPr>
            <w:r>
              <w:t>Volg Dieetbehandelingsrichtlijn Divertikelziekte en IBS,  Uitgevers 2010 (2009)</w:t>
            </w:r>
          </w:p>
        </w:tc>
      </w:tr>
      <w:tr w:rsidR="00BE61FD" w14:paraId="15B6999C" w14:textId="77777777" w:rsidTr="002235E7">
        <w:tc>
          <w:tcPr>
            <w:tcW w:w="10065" w:type="dxa"/>
            <w:shd w:val="clear" w:color="auto" w:fill="FDE9D9" w:themeFill="accent6" w:themeFillTint="33"/>
          </w:tcPr>
          <w:p w14:paraId="768BBE9D" w14:textId="77777777" w:rsidR="00153E90" w:rsidRDefault="00153E90" w:rsidP="00153E90">
            <w:pPr>
              <w:pStyle w:val="Geenafstand"/>
            </w:pPr>
          </w:p>
          <w:p w14:paraId="6A1C745C" w14:textId="77777777" w:rsidR="00153E90" w:rsidRPr="00153E90" w:rsidRDefault="00153E90" w:rsidP="00153E90">
            <w:pPr>
              <w:pStyle w:val="Geenafstand"/>
              <w:rPr>
                <w:b/>
              </w:rPr>
            </w:pPr>
            <w:r w:rsidRPr="00153E90">
              <w:rPr>
                <w:b/>
              </w:rPr>
              <w:t xml:space="preserve">Gaat het om </w:t>
            </w:r>
            <w:proofErr w:type="spellStart"/>
            <w:r w:rsidRPr="00153E90">
              <w:rPr>
                <w:b/>
              </w:rPr>
              <w:t>bekkenbodemdyssynergie</w:t>
            </w:r>
            <w:proofErr w:type="spellEnd"/>
            <w:r w:rsidRPr="00153E90">
              <w:rPr>
                <w:b/>
              </w:rPr>
              <w:t>?</w:t>
            </w:r>
          </w:p>
          <w:p w14:paraId="60A8D9D7" w14:textId="77777777" w:rsidR="00153E90" w:rsidRDefault="00153E90" w:rsidP="00153E90">
            <w:pPr>
              <w:pStyle w:val="Geenafstand"/>
            </w:pPr>
          </w:p>
          <w:p w14:paraId="48BA06F0" w14:textId="77777777" w:rsidR="00153E90" w:rsidRDefault="00153E90" w:rsidP="00153E90">
            <w:pPr>
              <w:pStyle w:val="Geenafstand"/>
            </w:pPr>
            <w:r>
              <w:t xml:space="preserve">Rome IV-diagnostische criteria voor </w:t>
            </w:r>
            <w:proofErr w:type="spellStart"/>
            <w:r>
              <w:t>bekkenbodemd</w:t>
            </w:r>
            <w:r w:rsidR="00061996">
              <w:t>yssynergie</w:t>
            </w:r>
            <w:proofErr w:type="spellEnd"/>
          </w:p>
          <w:p w14:paraId="23A90C5E" w14:textId="77777777" w:rsidR="00153E90" w:rsidRDefault="00153E90" w:rsidP="00BD42F0">
            <w:pPr>
              <w:pStyle w:val="Geenafstand"/>
              <w:numPr>
                <w:ilvl w:val="0"/>
                <w:numId w:val="14"/>
              </w:numPr>
            </w:pPr>
            <w:r>
              <w:t>Er moet zijn voldaan aan de criteria voor functionele obstipatie</w:t>
            </w:r>
            <w:r w:rsidR="00061996">
              <w:t>.</w:t>
            </w:r>
          </w:p>
          <w:p w14:paraId="274C2A32" w14:textId="77777777" w:rsidR="00153E90" w:rsidRDefault="00153E90" w:rsidP="00BD42F0">
            <w:pPr>
              <w:pStyle w:val="Geenafstand"/>
              <w:numPr>
                <w:ilvl w:val="0"/>
                <w:numId w:val="14"/>
              </w:numPr>
            </w:pPr>
            <w:r>
              <w:t>Tijdens herhaalde pogingen tot defecatie moet worden voldaan aan tenminste 2 van de volgende criteria:</w:t>
            </w:r>
          </w:p>
          <w:p w14:paraId="2FFB94E9" w14:textId="77777777" w:rsidR="00153E90" w:rsidRDefault="00153E90" w:rsidP="00BD42F0">
            <w:pPr>
              <w:pStyle w:val="Geenafstand"/>
              <w:numPr>
                <w:ilvl w:val="0"/>
                <w:numId w:val="15"/>
              </w:numPr>
            </w:pPr>
            <w:r>
              <w:t xml:space="preserve">Evacuatiestoornis is aangetoond </w:t>
            </w:r>
            <w:r w:rsidR="003117F9">
              <w:t>m</w:t>
            </w:r>
            <w:r>
              <w:t xml:space="preserve">et </w:t>
            </w:r>
            <w:proofErr w:type="spellStart"/>
            <w:r>
              <w:t>ballonuitdrijvingstest</w:t>
            </w:r>
            <w:proofErr w:type="spellEnd"/>
            <w:r>
              <w:t xml:space="preserve"> of beeldvormend onderzoek</w:t>
            </w:r>
          </w:p>
          <w:p w14:paraId="618C72D4" w14:textId="77777777" w:rsidR="00153E90" w:rsidRDefault="00153E90" w:rsidP="00BD42F0">
            <w:pPr>
              <w:pStyle w:val="Geenafstand"/>
              <w:numPr>
                <w:ilvl w:val="0"/>
                <w:numId w:val="15"/>
              </w:numPr>
            </w:pPr>
            <w:r>
              <w:t xml:space="preserve">Niet-opportune samentrekking van de bekkenbodemspieren (anale sfincter of m. </w:t>
            </w:r>
            <w:proofErr w:type="spellStart"/>
            <w:r>
              <w:t>puborectalis</w:t>
            </w:r>
            <w:proofErr w:type="spellEnd"/>
            <w:r>
              <w:t>) of minder dan 20% relaxatie van basale sfincterdruk (</w:t>
            </w:r>
            <w:proofErr w:type="spellStart"/>
            <w:r>
              <w:t>manometrie</w:t>
            </w:r>
            <w:proofErr w:type="spellEnd"/>
            <w:r>
              <w:t>, beeldvormend onderzoek, EMG)</w:t>
            </w:r>
          </w:p>
          <w:p w14:paraId="641E1418" w14:textId="77777777" w:rsidR="00153E90" w:rsidRDefault="00153E90" w:rsidP="00BD42F0">
            <w:pPr>
              <w:pStyle w:val="Geenafstand"/>
              <w:numPr>
                <w:ilvl w:val="0"/>
                <w:numId w:val="15"/>
              </w:numPr>
            </w:pPr>
            <w:r>
              <w:t xml:space="preserve">Inadequate uitdrijvende krachten, waargenomen door middel van </w:t>
            </w:r>
            <w:proofErr w:type="spellStart"/>
            <w:r>
              <w:t>manometrie</w:t>
            </w:r>
            <w:proofErr w:type="spellEnd"/>
            <w:r>
              <w:t xml:space="preserve"> of beeldvormend onderzoek</w:t>
            </w:r>
          </w:p>
          <w:p w14:paraId="70F5B7D4" w14:textId="77777777" w:rsidR="00153E90" w:rsidRDefault="00153E90" w:rsidP="00153E90">
            <w:pPr>
              <w:pStyle w:val="Geenafstand"/>
            </w:pPr>
            <w:r>
              <w:t>Aan deze criteria moet in de laatste drie maanden zijn voldaan. En het begin van de symptomen dient ten minste zes maanden voor het moment van het stellen van de diagnose te liggen.</w:t>
            </w:r>
          </w:p>
          <w:p w14:paraId="1D9A3B6D" w14:textId="77777777" w:rsidR="007D00C8" w:rsidRDefault="007D00C8" w:rsidP="00153E90">
            <w:pPr>
              <w:pStyle w:val="Geenafstand"/>
              <w:rPr>
                <w:b/>
              </w:rPr>
            </w:pPr>
          </w:p>
          <w:p w14:paraId="40E67E5E" w14:textId="77777777" w:rsidR="00153E90" w:rsidRPr="003117F9" w:rsidRDefault="00153E90" w:rsidP="00153E90">
            <w:pPr>
              <w:pStyle w:val="Geenafstand"/>
              <w:rPr>
                <w:b/>
              </w:rPr>
            </w:pPr>
            <w:r w:rsidRPr="003117F9">
              <w:rPr>
                <w:b/>
              </w:rPr>
              <w:t>Zo ja?</w:t>
            </w:r>
          </w:p>
          <w:p w14:paraId="658AB7B5" w14:textId="77777777" w:rsidR="00BE61FD" w:rsidRPr="002A0359" w:rsidRDefault="003117F9" w:rsidP="00BE61FD">
            <w:pPr>
              <w:pStyle w:val="Geenafstand"/>
            </w:pPr>
            <w:r>
              <w:t xml:space="preserve">Verwijs cliënt terug naar </w:t>
            </w:r>
            <w:r w:rsidR="00153E90">
              <w:t>arts: indicatie voor biofeedb</w:t>
            </w:r>
            <w:r w:rsidR="00405A5B">
              <w:t>acktraining van de bekkenbodem</w:t>
            </w:r>
          </w:p>
        </w:tc>
      </w:tr>
    </w:tbl>
    <w:p w14:paraId="192FBD02" w14:textId="77777777" w:rsidR="007D00C8" w:rsidRDefault="007D00C8">
      <w:r>
        <w:br w:type="page"/>
      </w:r>
    </w:p>
    <w:tbl>
      <w:tblPr>
        <w:tblStyle w:val="Tabelraster"/>
        <w:tblW w:w="9640" w:type="dxa"/>
        <w:tblInd w:w="-176" w:type="dxa"/>
        <w:tblLook w:val="04A0" w:firstRow="1" w:lastRow="0" w:firstColumn="1" w:lastColumn="0" w:noHBand="0" w:noVBand="1"/>
      </w:tblPr>
      <w:tblGrid>
        <w:gridCol w:w="9640"/>
      </w:tblGrid>
      <w:tr w:rsidR="00BE61FD" w14:paraId="59230BF1" w14:textId="77777777" w:rsidTr="004D0E00">
        <w:tc>
          <w:tcPr>
            <w:tcW w:w="9640" w:type="dxa"/>
          </w:tcPr>
          <w:p w14:paraId="5772A634" w14:textId="77777777" w:rsidR="007D00C8" w:rsidRPr="007D00C8" w:rsidRDefault="007D00C8" w:rsidP="007D00C8">
            <w:pPr>
              <w:pStyle w:val="Geenafstand"/>
              <w:rPr>
                <w:b/>
              </w:rPr>
            </w:pPr>
            <w:r w:rsidRPr="007D00C8">
              <w:rPr>
                <w:b/>
              </w:rPr>
              <w:lastRenderedPageBreak/>
              <w:t>Zijn er rode vlaggen?</w:t>
            </w:r>
          </w:p>
          <w:p w14:paraId="645F06BC" w14:textId="77777777" w:rsidR="003A6897" w:rsidRPr="007D00C8" w:rsidRDefault="003A6897" w:rsidP="007D00C8">
            <w:pPr>
              <w:pStyle w:val="Geenafstand"/>
              <w:rPr>
                <w:b/>
              </w:rPr>
            </w:pPr>
          </w:p>
          <w:p w14:paraId="2C923F14" w14:textId="77777777" w:rsidR="007D00C8" w:rsidRPr="007D00C8" w:rsidRDefault="007D00C8" w:rsidP="007D00C8">
            <w:pPr>
              <w:pStyle w:val="Geenafstand"/>
            </w:pPr>
            <w:r w:rsidRPr="007D00C8">
              <w:t>Ro</w:t>
            </w:r>
            <w:r w:rsidR="00F625ED">
              <w:t>de vlaggen</w:t>
            </w:r>
            <w:r w:rsidRPr="007D00C8">
              <w:t>:</w:t>
            </w:r>
          </w:p>
          <w:p w14:paraId="018AA182" w14:textId="77777777" w:rsidR="007D00C8" w:rsidRPr="007D00C8" w:rsidRDefault="007D00C8" w:rsidP="00BD42F0">
            <w:pPr>
              <w:pStyle w:val="Geenafstand"/>
              <w:numPr>
                <w:ilvl w:val="0"/>
                <w:numId w:val="1"/>
              </w:numPr>
            </w:pPr>
            <w:r w:rsidRPr="007D00C8">
              <w:t>Onbedoeld en onverklaarbaar gewichtsverlies: meer dan 10% in de laatste 6 maanden of meer dan 5% in de laatste maand)</w:t>
            </w:r>
          </w:p>
          <w:p w14:paraId="3E62B764" w14:textId="77777777" w:rsidR="007D00C8" w:rsidRPr="007D00C8" w:rsidRDefault="007D00C8" w:rsidP="00BD42F0">
            <w:pPr>
              <w:pStyle w:val="Geenafstand"/>
              <w:numPr>
                <w:ilvl w:val="0"/>
                <w:numId w:val="1"/>
              </w:numPr>
            </w:pPr>
            <w:r w:rsidRPr="007D00C8">
              <w:t>Rectaal bloedverlies, hetgeen niet te verklaren is door bijvoorbeeld een fissuur of aambeien</w:t>
            </w:r>
          </w:p>
          <w:p w14:paraId="6C2255E3" w14:textId="77777777" w:rsidR="007D00C8" w:rsidRPr="007D00C8" w:rsidRDefault="002235E7" w:rsidP="00BD42F0">
            <w:pPr>
              <w:pStyle w:val="Geenafstand"/>
              <w:numPr>
                <w:ilvl w:val="0"/>
                <w:numId w:val="1"/>
              </w:numPr>
            </w:pPr>
            <w:r>
              <w:t>Veranderd</w:t>
            </w:r>
            <w:r w:rsidR="007D00C8" w:rsidRPr="007D00C8">
              <w:t xml:space="preserve"> defecatie</w:t>
            </w:r>
            <w:r>
              <w:t>patroon</w:t>
            </w:r>
            <w:r w:rsidR="007D00C8" w:rsidRPr="007D00C8">
              <w:t>: ernstige diarree of obstipatie, een meer frequente ontlasting (3 keer of vaker per dag) of diarree gedurende meer dan twee weken</w:t>
            </w:r>
            <w:r w:rsidR="00F625ED">
              <w:t>, met een duidelijke wijziging ten opzichte van gebruikelijke defecatie</w:t>
            </w:r>
          </w:p>
          <w:p w14:paraId="7C45D39B" w14:textId="77777777" w:rsidR="007D00C8" w:rsidRPr="007D00C8" w:rsidRDefault="007D00C8" w:rsidP="00BD42F0">
            <w:pPr>
              <w:pStyle w:val="Geenafstand"/>
              <w:numPr>
                <w:ilvl w:val="0"/>
                <w:numId w:val="1"/>
              </w:numPr>
            </w:pPr>
            <w:r w:rsidRPr="007D00C8">
              <w:t>Onverklaarbare ijzergebreksanemie</w:t>
            </w:r>
          </w:p>
          <w:p w14:paraId="1DD3E21D" w14:textId="77777777" w:rsidR="007D00C8" w:rsidRPr="007D00C8" w:rsidRDefault="007D00C8" w:rsidP="00BD42F0">
            <w:pPr>
              <w:pStyle w:val="Geenafstand"/>
              <w:numPr>
                <w:ilvl w:val="0"/>
                <w:numId w:val="1"/>
              </w:numPr>
            </w:pPr>
            <w:r w:rsidRPr="007D00C8">
              <w:t>Koortsepisoden</w:t>
            </w:r>
          </w:p>
          <w:p w14:paraId="64962F4D" w14:textId="77777777" w:rsidR="007D00C8" w:rsidRPr="007D00C8" w:rsidRDefault="007D00C8" w:rsidP="007D00C8">
            <w:pPr>
              <w:pStyle w:val="Geenafstand"/>
              <w:numPr>
                <w:ilvl w:val="0"/>
                <w:numId w:val="1"/>
              </w:numPr>
            </w:pPr>
            <w:r w:rsidRPr="007D00C8">
              <w:t>Nachtelijke  defecatie</w:t>
            </w:r>
          </w:p>
          <w:p w14:paraId="70A182B9" w14:textId="77777777" w:rsidR="007D00C8" w:rsidRPr="007D00C8" w:rsidRDefault="007D00C8" w:rsidP="00BD42F0">
            <w:pPr>
              <w:pStyle w:val="Geenafstand"/>
              <w:numPr>
                <w:ilvl w:val="0"/>
                <w:numId w:val="2"/>
              </w:numPr>
            </w:pPr>
            <w:r w:rsidRPr="007D00C8">
              <w:t>Positieve familieana</w:t>
            </w:r>
            <w:r w:rsidR="008864B3">
              <w:t>mnese (eerstegraads) voor IBD</w:t>
            </w:r>
            <w:r w:rsidR="00F625ED">
              <w:t xml:space="preserve"> (ziekte van </w:t>
            </w:r>
            <w:proofErr w:type="spellStart"/>
            <w:r w:rsidR="00F625ED">
              <w:t>Crohn</w:t>
            </w:r>
            <w:proofErr w:type="spellEnd"/>
            <w:r w:rsidR="00F625ED">
              <w:t xml:space="preserve"> en colitis ulcerosa)</w:t>
            </w:r>
            <w:r w:rsidR="002235E7">
              <w:t>, coeliakie, c</w:t>
            </w:r>
            <w:r w:rsidR="00091C4F">
              <w:t>olon</w:t>
            </w:r>
            <w:r w:rsidR="00F625ED">
              <w:t>carcinoom, ovariumcarcinoom</w:t>
            </w:r>
            <w:r w:rsidRPr="007D00C8">
              <w:t xml:space="preserve"> of endometriumcarcinoom</w:t>
            </w:r>
          </w:p>
          <w:p w14:paraId="7F20E6AB" w14:textId="77777777" w:rsidR="007D00C8" w:rsidRPr="007D00C8" w:rsidRDefault="007D00C8" w:rsidP="007D00C8">
            <w:pPr>
              <w:pStyle w:val="Geenafstand"/>
            </w:pPr>
          </w:p>
          <w:p w14:paraId="2C3E2AE1" w14:textId="77777777" w:rsidR="007D00C8" w:rsidRPr="007D00C8" w:rsidRDefault="007D00C8" w:rsidP="007D00C8">
            <w:pPr>
              <w:pStyle w:val="Geenafstand"/>
              <w:rPr>
                <w:b/>
              </w:rPr>
            </w:pPr>
            <w:r w:rsidRPr="007D00C8">
              <w:rPr>
                <w:b/>
              </w:rPr>
              <w:t>Zo ja?</w:t>
            </w:r>
          </w:p>
          <w:p w14:paraId="67FFBDD9" w14:textId="77777777" w:rsidR="00BE61FD" w:rsidRPr="002A0359" w:rsidRDefault="007D00C8" w:rsidP="00BE61FD">
            <w:pPr>
              <w:pStyle w:val="Geenafstand"/>
            </w:pPr>
            <w:r w:rsidRPr="007D00C8">
              <w:t xml:space="preserve">Verwijs cliënt terug </w:t>
            </w:r>
            <w:r w:rsidR="00091C4F">
              <w:t xml:space="preserve">naar </w:t>
            </w:r>
            <w:r w:rsidRPr="007D00C8">
              <w:t>arts: indicatie voor nader onderzoek in de 2</w:t>
            </w:r>
            <w:r w:rsidRPr="007D00C8">
              <w:rPr>
                <w:vertAlign w:val="superscript"/>
              </w:rPr>
              <w:t>e</w:t>
            </w:r>
            <w:r w:rsidR="00405A5B">
              <w:t xml:space="preserve"> lijn</w:t>
            </w:r>
          </w:p>
        </w:tc>
      </w:tr>
      <w:tr w:rsidR="00BE61FD" w14:paraId="56A6438F" w14:textId="77777777" w:rsidTr="0016078F">
        <w:tc>
          <w:tcPr>
            <w:tcW w:w="9640" w:type="dxa"/>
            <w:shd w:val="clear" w:color="auto" w:fill="C6D9F1" w:themeFill="text2" w:themeFillTint="33"/>
          </w:tcPr>
          <w:p w14:paraId="308DFBC9" w14:textId="77777777" w:rsidR="0016078F" w:rsidRDefault="0016078F" w:rsidP="0016078F">
            <w:pPr>
              <w:pStyle w:val="Geenafstand"/>
              <w:rPr>
                <w:b/>
              </w:rPr>
            </w:pPr>
          </w:p>
          <w:p w14:paraId="520122B0" w14:textId="77777777" w:rsidR="0016078F" w:rsidRPr="0016078F" w:rsidRDefault="0016078F" w:rsidP="0016078F">
            <w:pPr>
              <w:pStyle w:val="Geenafstand"/>
              <w:jc w:val="center"/>
              <w:rPr>
                <w:b/>
              </w:rPr>
            </w:pPr>
            <w:r w:rsidRPr="0016078F">
              <w:rPr>
                <w:b/>
              </w:rPr>
              <w:t>DIETISTISCH ONDERZOEK</w:t>
            </w:r>
          </w:p>
          <w:p w14:paraId="109C9D85" w14:textId="77777777" w:rsidR="0016078F" w:rsidRPr="0016078F" w:rsidRDefault="0016078F" w:rsidP="0016078F">
            <w:pPr>
              <w:pStyle w:val="Geenafstand"/>
              <w:rPr>
                <w:b/>
              </w:rPr>
            </w:pPr>
          </w:p>
          <w:p w14:paraId="6353BA27" w14:textId="77777777" w:rsidR="00905277" w:rsidRDefault="00905277" w:rsidP="00EF09FE">
            <w:pPr>
              <w:pStyle w:val="Geenafstand"/>
            </w:pPr>
            <w:r>
              <w:t xml:space="preserve">Breng de </w:t>
            </w:r>
            <w:r w:rsidR="00EF09FE">
              <w:t>hulpvraag</w:t>
            </w:r>
            <w:r>
              <w:t>, verwachtingen en motivatie in kaart:</w:t>
            </w:r>
          </w:p>
          <w:p w14:paraId="1E1944E9" w14:textId="77777777" w:rsidR="00905277" w:rsidRDefault="00905277" w:rsidP="00BD42F0">
            <w:pPr>
              <w:pStyle w:val="Geenafstand"/>
              <w:numPr>
                <w:ilvl w:val="0"/>
                <w:numId w:val="18"/>
              </w:numPr>
            </w:pPr>
            <w:r>
              <w:t xml:space="preserve">Zorg dat de hulpvraag </w:t>
            </w:r>
            <w:r w:rsidR="00F11A66">
              <w:t xml:space="preserve">de essentiële </w:t>
            </w:r>
            <w:r w:rsidR="00405A5B">
              <w:t>zorg</w:t>
            </w:r>
            <w:r w:rsidR="00F11A66">
              <w:t xml:space="preserve">behoefte </w:t>
            </w:r>
            <w:r w:rsidR="00405A5B">
              <w:t xml:space="preserve">van de cliënt </w:t>
            </w:r>
            <w:r w:rsidR="00F11A66">
              <w:t>weergeeft en een zgn.</w:t>
            </w:r>
            <w:r>
              <w:t xml:space="preserve"> vertrek- en eindpunt bevat</w:t>
            </w:r>
          </w:p>
          <w:p w14:paraId="4A7550D9" w14:textId="77777777" w:rsidR="00905277" w:rsidRDefault="00905277" w:rsidP="00BD42F0">
            <w:pPr>
              <w:pStyle w:val="Geenafstand"/>
              <w:numPr>
                <w:ilvl w:val="0"/>
                <w:numId w:val="18"/>
              </w:numPr>
            </w:pPr>
            <w:r>
              <w:t>Noteer de ver</w:t>
            </w:r>
            <w:r w:rsidR="00F625ED">
              <w:t>w</w:t>
            </w:r>
            <w:r>
              <w:t xml:space="preserve">achtingen van de dieetbehandeling en </w:t>
            </w:r>
            <w:r w:rsidR="00415976">
              <w:t xml:space="preserve">de verwachtingen </w:t>
            </w:r>
            <w:r>
              <w:t>van jou als diëtist</w:t>
            </w:r>
          </w:p>
          <w:p w14:paraId="11AB6323" w14:textId="77777777" w:rsidR="00EF09FE" w:rsidRDefault="00905277" w:rsidP="00BD42F0">
            <w:pPr>
              <w:pStyle w:val="Geenafstand"/>
              <w:numPr>
                <w:ilvl w:val="0"/>
                <w:numId w:val="18"/>
              </w:numPr>
            </w:pPr>
            <w:r>
              <w:t>Benoem bij motivatie de fase van gedragsverandering</w:t>
            </w:r>
            <w:r w:rsidR="00EA209E">
              <w:t>: precontemplatie, contemplatie, preparatie, actie, gedragsbehoud</w:t>
            </w:r>
            <w:r w:rsidR="00061996">
              <w:t xml:space="preserve"> </w:t>
            </w:r>
            <w:r w:rsidR="00EA209E">
              <w:t xml:space="preserve">(stages of change, </w:t>
            </w:r>
            <w:proofErr w:type="spellStart"/>
            <w:r w:rsidR="00EA209E">
              <w:t>Prochaska</w:t>
            </w:r>
            <w:proofErr w:type="spellEnd"/>
            <w:r w:rsidR="00EA209E">
              <w:t xml:space="preserve"> en </w:t>
            </w:r>
            <w:proofErr w:type="spellStart"/>
            <w:r w:rsidR="00EA209E">
              <w:t>DiClemente</w:t>
            </w:r>
            <w:proofErr w:type="spellEnd"/>
            <w:r w:rsidR="00EA209E">
              <w:t>)</w:t>
            </w:r>
          </w:p>
          <w:p w14:paraId="7706E212" w14:textId="77777777" w:rsidR="00415976" w:rsidRDefault="00415976" w:rsidP="00EF09FE">
            <w:pPr>
              <w:pStyle w:val="Geenafstand"/>
            </w:pPr>
          </w:p>
          <w:p w14:paraId="5E1BBAC2" w14:textId="77777777" w:rsidR="0016078F" w:rsidRDefault="00EF09FE" w:rsidP="00EF09FE">
            <w:pPr>
              <w:pStyle w:val="Geenafstand"/>
            </w:pPr>
            <w:r>
              <w:t>Breng de somatische-, functionele- psychische</w:t>
            </w:r>
            <w:r w:rsidR="00905277">
              <w:t>- en sociale factoren in kaart:</w:t>
            </w:r>
          </w:p>
          <w:p w14:paraId="68D885CE" w14:textId="77777777" w:rsidR="00905277" w:rsidRDefault="00905277" w:rsidP="00BD42F0">
            <w:pPr>
              <w:pStyle w:val="Geenafstand"/>
              <w:numPr>
                <w:ilvl w:val="0"/>
                <w:numId w:val="19"/>
              </w:numPr>
            </w:pPr>
            <w:r>
              <w:t>Somatisch</w:t>
            </w:r>
            <w:r w:rsidR="00415976">
              <w:t>: diagnose,</w:t>
            </w:r>
            <w:r w:rsidR="00720DBA">
              <w:t xml:space="preserve"> lab-waarden, klachten</w:t>
            </w:r>
            <w:r>
              <w:t>, antropometrie, BMI, voedingsinname, medicatie</w:t>
            </w:r>
          </w:p>
          <w:p w14:paraId="55922E2A" w14:textId="77777777" w:rsidR="00905277" w:rsidRDefault="00905277" w:rsidP="00BD42F0">
            <w:pPr>
              <w:pStyle w:val="Geenafstand"/>
              <w:numPr>
                <w:ilvl w:val="0"/>
                <w:numId w:val="19"/>
              </w:numPr>
            </w:pPr>
            <w:r>
              <w:t>Functioneel</w:t>
            </w:r>
            <w:r w:rsidR="00720DBA">
              <w:t xml:space="preserve">: activiteitenpatroon, knijpkracht, loopsnelheid, </w:t>
            </w:r>
            <w:r>
              <w:t xml:space="preserve"> ADL-afhankelij</w:t>
            </w:r>
            <w:r w:rsidR="00720DBA">
              <w:t>kheid</w:t>
            </w:r>
          </w:p>
          <w:p w14:paraId="6401E489" w14:textId="77777777" w:rsidR="00905277" w:rsidRDefault="00905277" w:rsidP="00BD42F0">
            <w:pPr>
              <w:pStyle w:val="Geenafstand"/>
              <w:numPr>
                <w:ilvl w:val="0"/>
                <w:numId w:val="19"/>
              </w:numPr>
            </w:pPr>
            <w:r>
              <w:t>Psychisch: ziekte-inzicht, stress, cognitieve stoornis, psychische stoornis</w:t>
            </w:r>
          </w:p>
          <w:p w14:paraId="37A94F76" w14:textId="77777777" w:rsidR="00905277" w:rsidRDefault="00905277" w:rsidP="00BD42F0">
            <w:pPr>
              <w:pStyle w:val="Geenafstand"/>
              <w:numPr>
                <w:ilvl w:val="0"/>
                <w:numId w:val="19"/>
              </w:numPr>
            </w:pPr>
            <w:r>
              <w:t xml:space="preserve">Sociaal: </w:t>
            </w:r>
            <w:r w:rsidR="00415976">
              <w:t>woon- en gezinssituatie, kinderen, opleidingsniveau, werk, interesses, sociaal netwerk</w:t>
            </w:r>
          </w:p>
          <w:p w14:paraId="755A26B9" w14:textId="77777777" w:rsidR="00730495" w:rsidRDefault="00730495" w:rsidP="0016078F">
            <w:pPr>
              <w:pStyle w:val="Geenafstand"/>
            </w:pPr>
          </w:p>
          <w:p w14:paraId="1E8C84A4" w14:textId="77777777" w:rsidR="00405A5B" w:rsidRDefault="00405A5B" w:rsidP="0016078F">
            <w:pPr>
              <w:pStyle w:val="Geenafstand"/>
            </w:pPr>
          </w:p>
          <w:p w14:paraId="0FC93DC1" w14:textId="77777777" w:rsidR="00405A5B" w:rsidRPr="00B44BF0" w:rsidRDefault="00405A5B" w:rsidP="00405A5B">
            <w:pPr>
              <w:pStyle w:val="Geenafstand"/>
              <w:shd w:val="clear" w:color="auto" w:fill="C6D9F1" w:themeFill="text2" w:themeFillTint="33"/>
              <w:rPr>
                <w:b/>
              </w:rPr>
            </w:pPr>
            <w:r w:rsidRPr="00B44BF0">
              <w:rPr>
                <w:b/>
              </w:rPr>
              <w:t>ANAMNESE KLACHTENPATROON</w:t>
            </w:r>
          </w:p>
          <w:p w14:paraId="3652D51A" w14:textId="77777777" w:rsidR="00405A5B" w:rsidRPr="00B44BF0" w:rsidRDefault="00405A5B" w:rsidP="00405A5B">
            <w:pPr>
              <w:pStyle w:val="Geenafstand"/>
              <w:shd w:val="clear" w:color="auto" w:fill="C6D9F1" w:themeFill="text2" w:themeFillTint="33"/>
            </w:pPr>
            <w:r w:rsidRPr="00B44BF0">
              <w:t>Breng het klachtenpatroon in kaart</w:t>
            </w:r>
            <w:r>
              <w:t xml:space="preserve"> </w:t>
            </w:r>
            <w:r w:rsidRPr="00BB01E5">
              <w:rPr>
                <w:i/>
              </w:rPr>
              <w:t>(specificeer en kwantificeer)</w:t>
            </w:r>
            <w:r>
              <w:t>:</w:t>
            </w:r>
          </w:p>
          <w:p w14:paraId="22C624EF" w14:textId="77777777" w:rsidR="00405A5B" w:rsidRPr="00BB01E5" w:rsidRDefault="00405A5B" w:rsidP="00405A5B">
            <w:pPr>
              <w:pStyle w:val="Geenafstand"/>
              <w:numPr>
                <w:ilvl w:val="0"/>
                <w:numId w:val="16"/>
              </w:numPr>
              <w:shd w:val="clear" w:color="auto" w:fill="C6D9F1" w:themeFill="text2" w:themeFillTint="33"/>
              <w:rPr>
                <w:i/>
              </w:rPr>
            </w:pPr>
            <w:r w:rsidRPr="00B44BF0">
              <w:t>Frequentie en consistentie van de feces</w:t>
            </w:r>
            <w:r>
              <w:t xml:space="preserve">, eventuele onverteerbare etensresten, bloed-, etter- of slijmbijmenging </w:t>
            </w:r>
            <w:r w:rsidRPr="00BB01E5">
              <w:rPr>
                <w:i/>
              </w:rPr>
              <w:t>(vraag het ontlastingspatroon uit en gebruik de BSC)</w:t>
            </w:r>
          </w:p>
          <w:p w14:paraId="26839A2D" w14:textId="77777777" w:rsidR="00405A5B" w:rsidRPr="00BB01E5" w:rsidRDefault="00405A5B" w:rsidP="00405A5B">
            <w:pPr>
              <w:pStyle w:val="Geenafstand"/>
              <w:numPr>
                <w:ilvl w:val="0"/>
                <w:numId w:val="16"/>
              </w:numPr>
              <w:shd w:val="clear" w:color="auto" w:fill="C6D9F1" w:themeFill="text2" w:themeFillTint="33"/>
              <w:rPr>
                <w:i/>
              </w:rPr>
            </w:pPr>
            <w:r w:rsidRPr="00B44BF0">
              <w:t>Omschrijving en frequentie van de klachten</w:t>
            </w:r>
            <w:r>
              <w:t>, overdag en/of nachtelijke klachten</w:t>
            </w:r>
            <w:r w:rsidRPr="00B44BF0">
              <w:t xml:space="preserve"> </w:t>
            </w:r>
            <w:r w:rsidRPr="00BB01E5">
              <w:rPr>
                <w:i/>
              </w:rPr>
              <w:t>(vraag klachten uit en gebruik VAS-scores)</w:t>
            </w:r>
          </w:p>
          <w:p w14:paraId="21BE706A" w14:textId="77777777" w:rsidR="00405A5B" w:rsidRPr="00B44BF0" w:rsidRDefault="00405A5B" w:rsidP="00405A5B">
            <w:pPr>
              <w:pStyle w:val="Geenafstand"/>
              <w:numPr>
                <w:ilvl w:val="0"/>
                <w:numId w:val="16"/>
              </w:numPr>
              <w:shd w:val="clear" w:color="auto" w:fill="C6D9F1" w:themeFill="text2" w:themeFillTint="33"/>
            </w:pPr>
            <w:r w:rsidRPr="00B44BF0">
              <w:t>Klachtenverloop: wat is het normale defecatiepatroon en de samenstelling van de feces, wat is de verandering in frequentie en samenstelling van de feces nu, w</w:t>
            </w:r>
            <w:r>
              <w:t>anneer zijn de klachten ontstaan (abrupt of gradueel)</w:t>
            </w:r>
            <w:r w:rsidRPr="00B44BF0">
              <w:t xml:space="preserve"> </w:t>
            </w:r>
            <w:r w:rsidRPr="000E238E">
              <w:rPr>
                <w:i/>
              </w:rPr>
              <w:t>(zoek de zgn. ‘knik’ in het verhaal)</w:t>
            </w:r>
          </w:p>
          <w:p w14:paraId="21EB5199" w14:textId="77777777" w:rsidR="00405A5B" w:rsidRPr="00B44BF0" w:rsidRDefault="00405A5B" w:rsidP="00405A5B">
            <w:pPr>
              <w:pStyle w:val="Geenafstand"/>
              <w:numPr>
                <w:ilvl w:val="0"/>
                <w:numId w:val="16"/>
              </w:numPr>
              <w:shd w:val="clear" w:color="auto" w:fill="C6D9F1" w:themeFill="text2" w:themeFillTint="33"/>
            </w:pPr>
            <w:r w:rsidRPr="00B44BF0">
              <w:t xml:space="preserve">Toiletgedrag: </w:t>
            </w:r>
            <w:r>
              <w:t xml:space="preserve">aanwezigheid van defecatiereflex, toegeven aan </w:t>
            </w:r>
            <w:r w:rsidRPr="00B44BF0">
              <w:t xml:space="preserve">defecatiereflex, </w:t>
            </w:r>
            <w:r>
              <w:t xml:space="preserve">feces-incontinentie, </w:t>
            </w:r>
            <w:r w:rsidRPr="00B44BF0">
              <w:t xml:space="preserve">angst om te defeceren, pijn bij het defeceren, </w:t>
            </w:r>
            <w:r>
              <w:t>aambeien of</w:t>
            </w:r>
            <w:r w:rsidRPr="00B44BF0">
              <w:t xml:space="preserve"> </w:t>
            </w:r>
            <w:proofErr w:type="spellStart"/>
            <w:r w:rsidRPr="00B44BF0">
              <w:t>fissuurtjes</w:t>
            </w:r>
            <w:proofErr w:type="spellEnd"/>
            <w:r w:rsidRPr="00B44BF0">
              <w:t>, gevoel van obstructie/</w:t>
            </w:r>
            <w:r>
              <w:t xml:space="preserve"> </w:t>
            </w:r>
            <w:r w:rsidRPr="00B44BF0">
              <w:t xml:space="preserve">blokkade, manuele evacuatie nodig, hoeveel tijd </w:t>
            </w:r>
            <w:r>
              <w:t xml:space="preserve">wordt genomen </w:t>
            </w:r>
            <w:r w:rsidRPr="00B44BF0">
              <w:t>voor defecatie</w:t>
            </w:r>
            <w:r>
              <w:t>, wat is de toilethouding, moeilijk wegspoelen van feces in toilet</w:t>
            </w:r>
          </w:p>
          <w:p w14:paraId="5BA6322C" w14:textId="77777777" w:rsidR="00405A5B" w:rsidRDefault="00405A5B" w:rsidP="00405A5B">
            <w:pPr>
              <w:pStyle w:val="Geenafstand"/>
              <w:numPr>
                <w:ilvl w:val="0"/>
                <w:numId w:val="16"/>
              </w:numPr>
              <w:shd w:val="clear" w:color="auto" w:fill="C6D9F1" w:themeFill="text2" w:themeFillTint="33"/>
            </w:pPr>
            <w:r>
              <w:t>W</w:t>
            </w:r>
            <w:r w:rsidRPr="00B44BF0">
              <w:t>el  of geen verleden met seksueel misbruik</w:t>
            </w:r>
          </w:p>
          <w:p w14:paraId="11DFA8CA" w14:textId="77777777" w:rsidR="00405A5B" w:rsidRDefault="00405A5B" w:rsidP="00405A5B">
            <w:pPr>
              <w:pStyle w:val="Geenafstand"/>
              <w:numPr>
                <w:ilvl w:val="0"/>
                <w:numId w:val="16"/>
              </w:numPr>
              <w:shd w:val="clear" w:color="auto" w:fill="C6D9F1" w:themeFill="text2" w:themeFillTint="33"/>
            </w:pPr>
            <w:r>
              <w:t>Wel of geen diagnostische</w:t>
            </w:r>
            <w:r w:rsidR="00D4717C">
              <w:t xml:space="preserve"> onderzoeken, met evt. uitslag</w:t>
            </w:r>
          </w:p>
          <w:p w14:paraId="4C5B08F3" w14:textId="77777777" w:rsidR="00405A5B" w:rsidRPr="00B44BF0" w:rsidRDefault="00405A5B" w:rsidP="00405A5B">
            <w:pPr>
              <w:pStyle w:val="Geenafstand"/>
              <w:numPr>
                <w:ilvl w:val="0"/>
                <w:numId w:val="16"/>
              </w:numPr>
              <w:shd w:val="clear" w:color="auto" w:fill="C6D9F1" w:themeFill="text2" w:themeFillTint="33"/>
            </w:pPr>
            <w:r>
              <w:t>Wel of geen (abdominale) chirurgische ingrepen</w:t>
            </w:r>
          </w:p>
          <w:p w14:paraId="5B733BA0" w14:textId="77777777" w:rsidR="00405A5B" w:rsidRPr="00B44BF0" w:rsidRDefault="00405A5B" w:rsidP="00405A5B">
            <w:pPr>
              <w:pStyle w:val="Geenafstand"/>
              <w:numPr>
                <w:ilvl w:val="0"/>
                <w:numId w:val="16"/>
              </w:numPr>
              <w:shd w:val="clear" w:color="auto" w:fill="C6D9F1" w:themeFill="text2" w:themeFillTint="33"/>
            </w:pPr>
            <w:r w:rsidRPr="00B44BF0">
              <w:t>Familie geschiedenis (IBD, coeliakie, coloncarcinoom, ovarium- of endometriumcarcinoom)</w:t>
            </w:r>
          </w:p>
          <w:p w14:paraId="6EC351CC" w14:textId="77777777" w:rsidR="00405A5B" w:rsidRPr="00B44BF0" w:rsidRDefault="00405A5B" w:rsidP="00405A5B">
            <w:pPr>
              <w:pStyle w:val="Geenafstand"/>
              <w:numPr>
                <w:ilvl w:val="0"/>
                <w:numId w:val="16"/>
              </w:numPr>
              <w:shd w:val="clear" w:color="auto" w:fill="C6D9F1" w:themeFill="text2" w:themeFillTint="33"/>
            </w:pPr>
            <w:r w:rsidRPr="00B44BF0">
              <w:t>Wel of geen r</w:t>
            </w:r>
            <w:r>
              <w:t>ode vlaggen en</w:t>
            </w:r>
            <w:r w:rsidRPr="00B44BF0">
              <w:t xml:space="preserve"> alarmsymptomen wijzend op een onderliggende ziekte of carcinoom</w:t>
            </w:r>
          </w:p>
          <w:p w14:paraId="5625F5CB" w14:textId="77777777" w:rsidR="00405A5B" w:rsidRDefault="00405A5B" w:rsidP="00405A5B">
            <w:pPr>
              <w:pStyle w:val="Geenafstand"/>
              <w:numPr>
                <w:ilvl w:val="0"/>
                <w:numId w:val="16"/>
              </w:numPr>
              <w:shd w:val="clear" w:color="auto" w:fill="C6D9F1" w:themeFill="text2" w:themeFillTint="33"/>
            </w:pPr>
            <w:r w:rsidRPr="00B44BF0">
              <w:t>Wel of geen gebruik van (zelfzorg) medicijnen, incl. therapietrouw</w:t>
            </w:r>
          </w:p>
          <w:p w14:paraId="0953622A" w14:textId="77777777" w:rsidR="00D4717C" w:rsidRDefault="00D4717C" w:rsidP="00405A5B">
            <w:pPr>
              <w:pStyle w:val="Geenafstand"/>
              <w:numPr>
                <w:ilvl w:val="0"/>
                <w:numId w:val="16"/>
              </w:numPr>
              <w:shd w:val="clear" w:color="auto" w:fill="C6D9F1" w:themeFill="text2" w:themeFillTint="33"/>
            </w:pPr>
            <w:r>
              <w:t>Invloed van klachten op voedselinname (later meer uitgebreide anamnese)</w:t>
            </w:r>
          </w:p>
          <w:p w14:paraId="5EE98A92" w14:textId="77777777" w:rsidR="00405A5B" w:rsidRPr="00B44BF0" w:rsidRDefault="00405A5B" w:rsidP="00405A5B">
            <w:pPr>
              <w:pStyle w:val="Geenafstand"/>
              <w:numPr>
                <w:ilvl w:val="0"/>
                <w:numId w:val="16"/>
              </w:numPr>
              <w:shd w:val="clear" w:color="auto" w:fill="C6D9F1" w:themeFill="text2" w:themeFillTint="33"/>
            </w:pPr>
            <w:r>
              <w:lastRenderedPageBreak/>
              <w:t>Invloed van klachten op dagelijkse activiteiten/ADL (kracht, functioneren etc.)</w:t>
            </w:r>
          </w:p>
          <w:p w14:paraId="4075EE69" w14:textId="77777777" w:rsidR="00405A5B" w:rsidRPr="00B44BF0" w:rsidRDefault="00405A5B" w:rsidP="00405A5B">
            <w:pPr>
              <w:pStyle w:val="Geenafstand"/>
              <w:numPr>
                <w:ilvl w:val="0"/>
                <w:numId w:val="16"/>
              </w:numPr>
              <w:shd w:val="clear" w:color="auto" w:fill="C6D9F1" w:themeFill="text2" w:themeFillTint="33"/>
            </w:pPr>
            <w:r w:rsidRPr="00B44BF0">
              <w:t>Invloed van klachten op werk (verzuim, functioneren etc.)</w:t>
            </w:r>
          </w:p>
          <w:p w14:paraId="07481727" w14:textId="77777777" w:rsidR="00405A5B" w:rsidRPr="00B44BF0" w:rsidRDefault="00405A5B" w:rsidP="00405A5B">
            <w:pPr>
              <w:pStyle w:val="Geenafstand"/>
              <w:numPr>
                <w:ilvl w:val="0"/>
                <w:numId w:val="16"/>
              </w:numPr>
              <w:shd w:val="clear" w:color="auto" w:fill="C6D9F1" w:themeFill="text2" w:themeFillTint="33"/>
            </w:pPr>
            <w:r w:rsidRPr="00B44BF0">
              <w:t>Invloed van klachten op sociaal (isolement, activiteiten, sport etc.)</w:t>
            </w:r>
          </w:p>
          <w:p w14:paraId="73ACE0F2" w14:textId="77777777" w:rsidR="00405A5B" w:rsidRDefault="00405A5B" w:rsidP="00405A5B">
            <w:pPr>
              <w:pStyle w:val="Geenafstand"/>
              <w:numPr>
                <w:ilvl w:val="0"/>
                <w:numId w:val="16"/>
              </w:numPr>
              <w:shd w:val="clear" w:color="auto" w:fill="C6D9F1" w:themeFill="text2" w:themeFillTint="33"/>
            </w:pPr>
            <w:r w:rsidRPr="00B44BF0">
              <w:t xml:space="preserve">Invloed van klachten op </w:t>
            </w:r>
            <w:proofErr w:type="spellStart"/>
            <w:r w:rsidRPr="00B44BF0">
              <w:t>psyche</w:t>
            </w:r>
            <w:proofErr w:type="spellEnd"/>
            <w:r w:rsidRPr="00B44BF0">
              <w:t xml:space="preserve"> (angst, neerslachtigheid, depressie etc.)</w:t>
            </w:r>
          </w:p>
          <w:p w14:paraId="4A3EA371" w14:textId="77777777" w:rsidR="00405A5B" w:rsidRDefault="00405A5B" w:rsidP="00405A5B">
            <w:pPr>
              <w:pStyle w:val="Geenafstand"/>
              <w:shd w:val="clear" w:color="auto" w:fill="C6D9F1" w:themeFill="text2" w:themeFillTint="33"/>
            </w:pPr>
          </w:p>
          <w:p w14:paraId="601105E2" w14:textId="77777777" w:rsidR="00405A5B" w:rsidRPr="00B44BF0" w:rsidRDefault="00405A5B" w:rsidP="00405A5B">
            <w:pPr>
              <w:pStyle w:val="Geenafstand"/>
              <w:shd w:val="clear" w:color="auto" w:fill="C6D9F1" w:themeFill="text2" w:themeFillTint="33"/>
            </w:pPr>
          </w:p>
          <w:p w14:paraId="081B9528" w14:textId="77777777" w:rsidR="00405A5B" w:rsidRPr="00B44BF0" w:rsidRDefault="00405A5B" w:rsidP="00405A5B">
            <w:pPr>
              <w:pStyle w:val="Geenafstand"/>
              <w:shd w:val="clear" w:color="auto" w:fill="C6D9F1" w:themeFill="text2" w:themeFillTint="33"/>
              <w:rPr>
                <w:b/>
              </w:rPr>
            </w:pPr>
            <w:r w:rsidRPr="00B44BF0">
              <w:rPr>
                <w:b/>
              </w:rPr>
              <w:t>ANAMNESE VOEDING EN LEEFSTIJL</w:t>
            </w:r>
          </w:p>
          <w:p w14:paraId="2535E225" w14:textId="77777777" w:rsidR="00405A5B" w:rsidRPr="00B44BF0" w:rsidRDefault="00405A5B" w:rsidP="00405A5B">
            <w:pPr>
              <w:pStyle w:val="Geenafstand"/>
              <w:shd w:val="clear" w:color="auto" w:fill="C6D9F1" w:themeFill="text2" w:themeFillTint="33"/>
            </w:pPr>
            <w:r w:rsidRPr="00B44BF0">
              <w:t>Breng het voedingspatroon, eetgedrag en leefstijl in kaar</w:t>
            </w:r>
            <w:r>
              <w:t>t (specificeer en kwantificeer):</w:t>
            </w:r>
          </w:p>
          <w:p w14:paraId="1F316B47" w14:textId="77777777" w:rsidR="00405A5B" w:rsidRDefault="00405A5B" w:rsidP="00405A5B">
            <w:pPr>
              <w:pStyle w:val="Geenafstand"/>
              <w:numPr>
                <w:ilvl w:val="0"/>
                <w:numId w:val="17"/>
              </w:numPr>
              <w:shd w:val="clear" w:color="auto" w:fill="C6D9F1" w:themeFill="text2" w:themeFillTint="33"/>
            </w:pPr>
            <w:r w:rsidRPr="00B44BF0">
              <w:t xml:space="preserve">Voedingsanamnese met extra aandacht voor: </w:t>
            </w:r>
          </w:p>
          <w:p w14:paraId="45ED415C" w14:textId="77777777" w:rsidR="00405A5B" w:rsidRDefault="00405A5B" w:rsidP="00405A5B">
            <w:pPr>
              <w:pStyle w:val="Geenafstand"/>
              <w:numPr>
                <w:ilvl w:val="1"/>
                <w:numId w:val="17"/>
              </w:numPr>
              <w:shd w:val="clear" w:color="auto" w:fill="C6D9F1" w:themeFill="text2" w:themeFillTint="33"/>
            </w:pPr>
            <w:r>
              <w:t>Gebruik aanbevolen hoeveelheden voedingsmiddelen (RGV)</w:t>
            </w:r>
          </w:p>
          <w:p w14:paraId="39F13399" w14:textId="77777777" w:rsidR="00405A5B" w:rsidRDefault="00405A5B" w:rsidP="00405A5B">
            <w:pPr>
              <w:pStyle w:val="Geenafstand"/>
              <w:numPr>
                <w:ilvl w:val="1"/>
                <w:numId w:val="17"/>
              </w:numPr>
              <w:shd w:val="clear" w:color="auto" w:fill="C6D9F1" w:themeFill="text2" w:themeFillTint="33"/>
            </w:pPr>
            <w:r>
              <w:t>Gebruik van 3 maaltijden per dag, uitsluiten van ‘graasgedrag’ en overslaan van maaltijden</w:t>
            </w:r>
          </w:p>
          <w:p w14:paraId="755551DD" w14:textId="77777777" w:rsidR="00405A5B" w:rsidRDefault="00405A5B" w:rsidP="00405A5B">
            <w:pPr>
              <w:pStyle w:val="Geenafstand"/>
              <w:numPr>
                <w:ilvl w:val="1"/>
                <w:numId w:val="17"/>
              </w:numPr>
              <w:shd w:val="clear" w:color="auto" w:fill="C6D9F1" w:themeFill="text2" w:themeFillTint="33"/>
            </w:pPr>
            <w:r>
              <w:t>Gebruik van volumineus ontbijt (geen drinkontbijt)</w:t>
            </w:r>
          </w:p>
          <w:p w14:paraId="653290F5" w14:textId="77777777" w:rsidR="00405A5B" w:rsidRDefault="00405A5B" w:rsidP="00405A5B">
            <w:pPr>
              <w:pStyle w:val="Geenafstand"/>
              <w:numPr>
                <w:ilvl w:val="1"/>
                <w:numId w:val="17"/>
              </w:numPr>
              <w:shd w:val="clear" w:color="auto" w:fill="C6D9F1" w:themeFill="text2" w:themeFillTint="33"/>
            </w:pPr>
            <w:r>
              <w:t>Kcal-inname (zet de inname af tegen de behoefte in percentages)</w:t>
            </w:r>
          </w:p>
          <w:p w14:paraId="5FEFE2A4" w14:textId="77777777" w:rsidR="00405A5B" w:rsidRDefault="00405A5B" w:rsidP="00405A5B">
            <w:pPr>
              <w:pStyle w:val="Geenafstand"/>
              <w:numPr>
                <w:ilvl w:val="1"/>
                <w:numId w:val="17"/>
              </w:numPr>
              <w:shd w:val="clear" w:color="auto" w:fill="C6D9F1" w:themeFill="text2" w:themeFillTint="33"/>
            </w:pPr>
            <w:r>
              <w:t>Eiwit-inname (zet de inname af tegen de behoefte in percentages)</w:t>
            </w:r>
          </w:p>
          <w:p w14:paraId="10D68D0A" w14:textId="77777777" w:rsidR="00405A5B" w:rsidRDefault="00405A5B" w:rsidP="00405A5B">
            <w:pPr>
              <w:pStyle w:val="Geenafstand"/>
              <w:numPr>
                <w:ilvl w:val="1"/>
                <w:numId w:val="17"/>
              </w:numPr>
              <w:shd w:val="clear" w:color="auto" w:fill="C6D9F1" w:themeFill="text2" w:themeFillTint="33"/>
            </w:pPr>
            <w:r>
              <w:t>Vet-inname (zet de inname af tegen de behoefte in percentages)</w:t>
            </w:r>
          </w:p>
          <w:p w14:paraId="11ED7BD9" w14:textId="77777777" w:rsidR="00405A5B" w:rsidRDefault="00405A5B" w:rsidP="00405A5B">
            <w:pPr>
              <w:pStyle w:val="Geenafstand"/>
              <w:numPr>
                <w:ilvl w:val="1"/>
                <w:numId w:val="17"/>
              </w:numPr>
              <w:shd w:val="clear" w:color="auto" w:fill="C6D9F1" w:themeFill="text2" w:themeFillTint="33"/>
            </w:pPr>
            <w:r>
              <w:t>Vezelinname (zet de inname af</w:t>
            </w:r>
            <w:r w:rsidRPr="00B44BF0">
              <w:t xml:space="preserve"> tegen de behoefte in percentages)</w:t>
            </w:r>
          </w:p>
          <w:p w14:paraId="5EB4E4AF" w14:textId="77777777" w:rsidR="00405A5B" w:rsidRDefault="00405A5B" w:rsidP="00405A5B">
            <w:pPr>
              <w:pStyle w:val="Geenafstand"/>
              <w:numPr>
                <w:ilvl w:val="1"/>
                <w:numId w:val="17"/>
              </w:numPr>
              <w:shd w:val="clear" w:color="auto" w:fill="C6D9F1" w:themeFill="text2" w:themeFillTint="33"/>
            </w:pPr>
            <w:r>
              <w:t>Vochtinname (zet de inname af tegen de behoefte in percentages)</w:t>
            </w:r>
          </w:p>
          <w:p w14:paraId="5CB5F7E5" w14:textId="77777777" w:rsidR="00405A5B" w:rsidRDefault="00405A5B" w:rsidP="00405A5B">
            <w:pPr>
              <w:pStyle w:val="Geenafstand"/>
              <w:numPr>
                <w:ilvl w:val="1"/>
                <w:numId w:val="17"/>
              </w:numPr>
              <w:shd w:val="clear" w:color="auto" w:fill="C6D9F1" w:themeFill="text2" w:themeFillTint="33"/>
            </w:pPr>
            <w:r>
              <w:t>Gebruik van tussendoortjes (soort en portie-grootte)</w:t>
            </w:r>
          </w:p>
          <w:p w14:paraId="4BF402BA" w14:textId="77777777" w:rsidR="00405A5B" w:rsidRPr="00B44BF0" w:rsidRDefault="00405A5B" w:rsidP="00405A5B">
            <w:pPr>
              <w:pStyle w:val="Geenafstand"/>
              <w:numPr>
                <w:ilvl w:val="1"/>
                <w:numId w:val="17"/>
              </w:numPr>
              <w:shd w:val="clear" w:color="auto" w:fill="C6D9F1" w:themeFill="text2" w:themeFillTint="33"/>
            </w:pPr>
            <w:r>
              <w:t>Verschil in inname op werkdagen/vrije dagen</w:t>
            </w:r>
          </w:p>
          <w:p w14:paraId="6B19810B" w14:textId="77777777" w:rsidR="00405A5B" w:rsidRDefault="00405A5B" w:rsidP="00405A5B">
            <w:pPr>
              <w:pStyle w:val="Geenafstand"/>
              <w:numPr>
                <w:ilvl w:val="0"/>
                <w:numId w:val="17"/>
              </w:numPr>
              <w:shd w:val="clear" w:color="auto" w:fill="C6D9F1" w:themeFill="text2" w:themeFillTint="33"/>
            </w:pPr>
            <w:r>
              <w:t xml:space="preserve">Multitasking: eten, lezen, </w:t>
            </w:r>
            <w:proofErr w:type="spellStart"/>
            <w:r>
              <w:t>TV-kijken</w:t>
            </w:r>
            <w:proofErr w:type="spellEnd"/>
            <w:r>
              <w:t xml:space="preserve"> en praten tegelijkertijd (lucht happen, aandacht voor verzadiging)</w:t>
            </w:r>
          </w:p>
          <w:p w14:paraId="4C787D47" w14:textId="77777777" w:rsidR="00405A5B" w:rsidRDefault="00405A5B" w:rsidP="00405A5B">
            <w:pPr>
              <w:pStyle w:val="Geenafstand"/>
              <w:numPr>
                <w:ilvl w:val="0"/>
                <w:numId w:val="17"/>
              </w:numPr>
              <w:shd w:val="clear" w:color="auto" w:fill="C6D9F1" w:themeFill="text2" w:themeFillTint="33"/>
            </w:pPr>
            <w:r>
              <w:t>Eetmoment bepaald door honger/tijdstip/gevoel</w:t>
            </w:r>
          </w:p>
          <w:p w14:paraId="456AF76A" w14:textId="77777777" w:rsidR="00405A5B" w:rsidRDefault="00405A5B" w:rsidP="00405A5B">
            <w:pPr>
              <w:pStyle w:val="Geenafstand"/>
              <w:numPr>
                <w:ilvl w:val="0"/>
                <w:numId w:val="17"/>
              </w:numPr>
              <w:shd w:val="clear" w:color="auto" w:fill="C6D9F1" w:themeFill="text2" w:themeFillTint="33"/>
            </w:pPr>
            <w:r>
              <w:t xml:space="preserve">Gebruik van </w:t>
            </w:r>
            <w:proofErr w:type="spellStart"/>
            <w:r>
              <w:t>probiotica</w:t>
            </w:r>
            <w:proofErr w:type="spellEnd"/>
            <w:r>
              <w:t xml:space="preserve">, </w:t>
            </w:r>
            <w:proofErr w:type="spellStart"/>
            <w:r>
              <w:t>prebiotica</w:t>
            </w:r>
            <w:proofErr w:type="spellEnd"/>
            <w:r>
              <w:t>, vezelpreparaten, voedingssupplementen</w:t>
            </w:r>
          </w:p>
          <w:p w14:paraId="33A2898E" w14:textId="77777777" w:rsidR="00405A5B" w:rsidRDefault="00405A5B" w:rsidP="00405A5B">
            <w:pPr>
              <w:pStyle w:val="Geenafstand"/>
              <w:numPr>
                <w:ilvl w:val="0"/>
                <w:numId w:val="17"/>
              </w:numPr>
              <w:shd w:val="clear" w:color="auto" w:fill="C6D9F1" w:themeFill="text2" w:themeFillTint="33"/>
            </w:pPr>
            <w:r>
              <w:t xml:space="preserve">Vermijden van bepaalde voedingsmiddelen, het juist eten van bepaalde voedingsmiddelen </w:t>
            </w:r>
          </w:p>
          <w:p w14:paraId="7D83E393" w14:textId="77777777" w:rsidR="00405A5B" w:rsidRDefault="00405A5B" w:rsidP="00405A5B">
            <w:pPr>
              <w:pStyle w:val="Geenafstand"/>
              <w:shd w:val="clear" w:color="auto" w:fill="C6D9F1" w:themeFill="text2" w:themeFillTint="33"/>
              <w:ind w:left="360"/>
            </w:pPr>
            <w:r>
              <w:t>(redenen: mythes en fabels, hypes, inclusief gebruik van laxeerthee (</w:t>
            </w:r>
            <w:proofErr w:type="spellStart"/>
            <w:r>
              <w:t>senna</w:t>
            </w:r>
            <w:proofErr w:type="spellEnd"/>
            <w:r>
              <w:t xml:space="preserve">)  en </w:t>
            </w:r>
            <w:proofErr w:type="spellStart"/>
            <w:r>
              <w:t>ontslakkingskuren</w:t>
            </w:r>
            <w:proofErr w:type="spellEnd"/>
            <w:r>
              <w:t>)</w:t>
            </w:r>
          </w:p>
          <w:p w14:paraId="47BE7A2F" w14:textId="77777777" w:rsidR="00405A5B" w:rsidRPr="008635C3" w:rsidRDefault="00405A5B" w:rsidP="00405A5B">
            <w:pPr>
              <w:pStyle w:val="Geenafstand"/>
              <w:numPr>
                <w:ilvl w:val="0"/>
                <w:numId w:val="17"/>
              </w:numPr>
            </w:pPr>
            <w:r w:rsidRPr="008635C3">
              <w:t>Invloed van klachten op inname (klachten nemen toe bij …, klachten nemen af bij …)</w:t>
            </w:r>
          </w:p>
          <w:p w14:paraId="7162399C" w14:textId="77777777" w:rsidR="00405A5B" w:rsidRPr="008635C3" w:rsidRDefault="00405A5B" w:rsidP="00405A5B">
            <w:pPr>
              <w:pStyle w:val="Geenafstand"/>
              <w:numPr>
                <w:ilvl w:val="0"/>
                <w:numId w:val="17"/>
              </w:numPr>
            </w:pPr>
            <w:r w:rsidRPr="008635C3">
              <w:t>Invloed van stress op inname en klachten</w:t>
            </w:r>
          </w:p>
          <w:p w14:paraId="6048FC06" w14:textId="77777777" w:rsidR="00405A5B" w:rsidRDefault="00405A5B" w:rsidP="00405A5B">
            <w:pPr>
              <w:pStyle w:val="Geenafstand"/>
              <w:numPr>
                <w:ilvl w:val="0"/>
                <w:numId w:val="17"/>
              </w:numPr>
              <w:shd w:val="clear" w:color="auto" w:fill="C6D9F1" w:themeFill="text2" w:themeFillTint="33"/>
            </w:pPr>
            <w:r>
              <w:t>Wel of geen alcoholgebruik, met aandacht voor:</w:t>
            </w:r>
          </w:p>
          <w:p w14:paraId="6AF950D0" w14:textId="77777777" w:rsidR="00405A5B" w:rsidRDefault="00405A5B" w:rsidP="00405A5B">
            <w:pPr>
              <w:pStyle w:val="Geenafstand"/>
              <w:numPr>
                <w:ilvl w:val="1"/>
                <w:numId w:val="17"/>
              </w:numPr>
              <w:shd w:val="clear" w:color="auto" w:fill="C6D9F1" w:themeFill="text2" w:themeFillTint="33"/>
            </w:pPr>
            <w:r>
              <w:t>Drinken voor gezelligheid, drinken om te kunnen ontspannen, drinken als dagelijkse gewoonten, drinken nodig om goed te voelen</w:t>
            </w:r>
          </w:p>
          <w:p w14:paraId="799E2535" w14:textId="77777777" w:rsidR="00405A5B" w:rsidRDefault="00405A5B" w:rsidP="00405A5B">
            <w:pPr>
              <w:pStyle w:val="Geenafstand"/>
              <w:numPr>
                <w:ilvl w:val="0"/>
                <w:numId w:val="17"/>
              </w:numPr>
              <w:shd w:val="clear" w:color="auto" w:fill="C6D9F1" w:themeFill="text2" w:themeFillTint="33"/>
            </w:pPr>
            <w:r>
              <w:t>Wel of niet roken, evt. stoppogingen in het verleden</w:t>
            </w:r>
          </w:p>
          <w:p w14:paraId="430666F4" w14:textId="77777777" w:rsidR="00405A5B" w:rsidRDefault="00405A5B" w:rsidP="00405A5B">
            <w:pPr>
              <w:pStyle w:val="Geenafstand"/>
              <w:numPr>
                <w:ilvl w:val="0"/>
                <w:numId w:val="17"/>
              </w:numPr>
              <w:shd w:val="clear" w:color="auto" w:fill="C6D9F1" w:themeFill="text2" w:themeFillTint="33"/>
            </w:pPr>
            <w:r>
              <w:t>Gewicht en gewichtsverloop (inclusief acceptatie huidige gewicht)</w:t>
            </w:r>
          </w:p>
          <w:p w14:paraId="67A86C7D" w14:textId="77777777" w:rsidR="00405A5B" w:rsidRPr="00EA5E70" w:rsidRDefault="00405A5B" w:rsidP="00405A5B">
            <w:pPr>
              <w:pStyle w:val="Geenafstand"/>
              <w:numPr>
                <w:ilvl w:val="0"/>
                <w:numId w:val="17"/>
              </w:numPr>
              <w:shd w:val="clear" w:color="auto" w:fill="C6D9F1" w:themeFill="text2" w:themeFillTint="33"/>
            </w:pPr>
            <w:r w:rsidRPr="00EA5E70">
              <w:t>Bewegen</w:t>
            </w:r>
            <w:r>
              <w:t xml:space="preserve"> </w:t>
            </w:r>
            <w:r w:rsidRPr="00EA5E70">
              <w:t>met extra aandacht voor:</w:t>
            </w:r>
          </w:p>
          <w:p w14:paraId="4356ED0C" w14:textId="77777777" w:rsidR="00405A5B" w:rsidRPr="00EA5E70" w:rsidRDefault="00405A5B" w:rsidP="00405A5B">
            <w:pPr>
              <w:pStyle w:val="Geenafstand"/>
              <w:numPr>
                <w:ilvl w:val="1"/>
                <w:numId w:val="17"/>
              </w:numPr>
              <w:shd w:val="clear" w:color="auto" w:fill="C6D9F1" w:themeFill="text2" w:themeFillTint="33"/>
            </w:pPr>
            <w:r w:rsidRPr="00EA5E70">
              <w:t>Minimaal 150 minuten per week matig intensief bewegen</w:t>
            </w:r>
          </w:p>
          <w:p w14:paraId="78D0C5F0" w14:textId="77777777" w:rsidR="00405A5B" w:rsidRPr="00EA5E70" w:rsidRDefault="00405A5B" w:rsidP="00405A5B">
            <w:pPr>
              <w:pStyle w:val="Geenafstand"/>
              <w:numPr>
                <w:ilvl w:val="1"/>
                <w:numId w:val="17"/>
              </w:numPr>
              <w:shd w:val="clear" w:color="auto" w:fill="C6D9F1" w:themeFill="text2" w:themeFillTint="33"/>
            </w:pPr>
            <w:r w:rsidRPr="00EA5E70">
              <w:t>Minimaal 2 keer per week spier- en botversterkende activiteiten</w:t>
            </w:r>
          </w:p>
          <w:p w14:paraId="7C468D8E" w14:textId="77777777" w:rsidR="00405A5B" w:rsidRPr="00EA5E70" w:rsidRDefault="00405A5B" w:rsidP="00405A5B">
            <w:pPr>
              <w:pStyle w:val="Geenafstand"/>
              <w:numPr>
                <w:ilvl w:val="1"/>
                <w:numId w:val="17"/>
              </w:numPr>
              <w:shd w:val="clear" w:color="auto" w:fill="C6D9F1" w:themeFill="text2" w:themeFillTint="33"/>
            </w:pPr>
            <w:r w:rsidRPr="00EA5E70">
              <w:t>Balansoefeningen voor ouderen</w:t>
            </w:r>
          </w:p>
          <w:p w14:paraId="39B18D14" w14:textId="77777777" w:rsidR="00405A5B" w:rsidRPr="00EA5E70" w:rsidRDefault="00405A5B" w:rsidP="00405A5B">
            <w:pPr>
              <w:pStyle w:val="Geenafstand"/>
              <w:numPr>
                <w:ilvl w:val="1"/>
                <w:numId w:val="17"/>
              </w:numPr>
              <w:shd w:val="clear" w:color="auto" w:fill="C6D9F1" w:themeFill="text2" w:themeFillTint="33"/>
            </w:pPr>
            <w:r w:rsidRPr="00EA5E70">
              <w:t>Niet veel stilzitten</w:t>
            </w:r>
          </w:p>
          <w:p w14:paraId="6B7E01EB" w14:textId="77777777" w:rsidR="00405A5B" w:rsidRDefault="00405A5B" w:rsidP="00405A5B">
            <w:pPr>
              <w:pStyle w:val="Geenafstand"/>
              <w:numPr>
                <w:ilvl w:val="0"/>
                <w:numId w:val="17"/>
              </w:numPr>
              <w:shd w:val="clear" w:color="auto" w:fill="C6D9F1" w:themeFill="text2" w:themeFillTint="33"/>
            </w:pPr>
            <w:r w:rsidRPr="00EA5E70">
              <w:t>Ontspanning en slapen</w:t>
            </w:r>
            <w:r>
              <w:t xml:space="preserve"> met extra aandacht voor:</w:t>
            </w:r>
          </w:p>
          <w:p w14:paraId="5C1C836A" w14:textId="77777777" w:rsidR="00405A5B" w:rsidRDefault="00405A5B" w:rsidP="00405A5B">
            <w:pPr>
              <w:pStyle w:val="Geenafstand"/>
              <w:numPr>
                <w:ilvl w:val="1"/>
                <w:numId w:val="17"/>
              </w:numPr>
              <w:shd w:val="clear" w:color="auto" w:fill="C6D9F1" w:themeFill="text2" w:themeFillTint="33"/>
            </w:pPr>
            <w:r>
              <w:t>Balans tussen werk en privé</w:t>
            </w:r>
          </w:p>
          <w:p w14:paraId="4CEA5AD7" w14:textId="77777777" w:rsidR="00405A5B" w:rsidRDefault="00405A5B" w:rsidP="00405A5B">
            <w:pPr>
              <w:pStyle w:val="Geenafstand"/>
              <w:numPr>
                <w:ilvl w:val="1"/>
                <w:numId w:val="17"/>
              </w:numPr>
              <w:shd w:val="clear" w:color="auto" w:fill="C6D9F1" w:themeFill="text2" w:themeFillTint="33"/>
            </w:pPr>
            <w:r>
              <w:t>Omgaan met stress (balans tussen draaglast en draagkracht)</w:t>
            </w:r>
          </w:p>
          <w:p w14:paraId="55ABC212" w14:textId="77777777" w:rsidR="00405A5B" w:rsidRDefault="00405A5B" w:rsidP="00405A5B">
            <w:pPr>
              <w:pStyle w:val="Geenafstand"/>
              <w:numPr>
                <w:ilvl w:val="1"/>
                <w:numId w:val="17"/>
              </w:numPr>
              <w:shd w:val="clear" w:color="auto" w:fill="C6D9F1" w:themeFill="text2" w:themeFillTint="33"/>
            </w:pPr>
            <w:r>
              <w:t>Tijdsduur om  in te slapen (normaal 10 – 20 minuten)</w:t>
            </w:r>
          </w:p>
          <w:p w14:paraId="39410FD2" w14:textId="77777777" w:rsidR="00405A5B" w:rsidRDefault="00405A5B" w:rsidP="00405A5B">
            <w:pPr>
              <w:pStyle w:val="Geenafstand"/>
              <w:numPr>
                <w:ilvl w:val="1"/>
                <w:numId w:val="17"/>
              </w:numPr>
              <w:shd w:val="clear" w:color="auto" w:fill="C6D9F1" w:themeFill="text2" w:themeFillTint="33"/>
            </w:pPr>
            <w:r>
              <w:t xml:space="preserve">Totale slaaptijd per nacht (normaal 6 tot 10 uur)  </w:t>
            </w:r>
          </w:p>
          <w:p w14:paraId="1008B89E" w14:textId="77777777" w:rsidR="00730495" w:rsidRDefault="00405A5B" w:rsidP="00405A5B">
            <w:pPr>
              <w:pStyle w:val="Geenafstand"/>
              <w:numPr>
                <w:ilvl w:val="1"/>
                <w:numId w:val="17"/>
              </w:numPr>
              <w:shd w:val="clear" w:color="auto" w:fill="C6D9F1" w:themeFill="text2" w:themeFillTint="33"/>
            </w:pPr>
            <w:r>
              <w:t>Onregelmatige slaap- en waaktijden, doen van dutjes overdag</w:t>
            </w:r>
          </w:p>
          <w:p w14:paraId="399F4A42" w14:textId="77777777" w:rsidR="00405A5B" w:rsidRDefault="00405A5B" w:rsidP="00405A5B">
            <w:pPr>
              <w:pStyle w:val="Geenafstand"/>
              <w:shd w:val="clear" w:color="auto" w:fill="C6D9F1" w:themeFill="text2" w:themeFillTint="33"/>
            </w:pPr>
          </w:p>
          <w:p w14:paraId="2EF09D0B" w14:textId="77777777" w:rsidR="00405A5B" w:rsidRDefault="00405A5B" w:rsidP="00405A5B">
            <w:pPr>
              <w:pStyle w:val="Geenafstand"/>
              <w:shd w:val="clear" w:color="auto" w:fill="C6D9F1" w:themeFill="text2" w:themeFillTint="33"/>
            </w:pPr>
          </w:p>
          <w:p w14:paraId="5FC58B62" w14:textId="77777777" w:rsidR="0016078F" w:rsidRPr="0016078F" w:rsidRDefault="00EB080F" w:rsidP="0016078F">
            <w:pPr>
              <w:pStyle w:val="Geenafstand"/>
              <w:rPr>
                <w:b/>
              </w:rPr>
            </w:pPr>
            <w:r>
              <w:rPr>
                <w:b/>
              </w:rPr>
              <w:t>DIFFERENTIAAL DIAGNOSE</w:t>
            </w:r>
          </w:p>
          <w:p w14:paraId="38810705" w14:textId="77777777" w:rsidR="0016078F" w:rsidRDefault="0016078F" w:rsidP="0016078F">
            <w:pPr>
              <w:pStyle w:val="Geenafstand"/>
            </w:pPr>
            <w:r w:rsidRPr="0016078F">
              <w:t xml:space="preserve">Breng </w:t>
            </w:r>
            <w:r w:rsidR="00EA209E">
              <w:t xml:space="preserve">alle factoren welke kunnen leiden tot obstipatie in kaart: </w:t>
            </w:r>
            <w:r w:rsidRPr="0016078F">
              <w:t xml:space="preserve">organische aandoeningen, functionele </w:t>
            </w:r>
            <w:r w:rsidR="00EA209E">
              <w:t xml:space="preserve">aandoeningen, medicijngebruik, </w:t>
            </w:r>
            <w:r w:rsidRPr="0016078F">
              <w:t xml:space="preserve"> voeding- en leefstijlgewoonten</w:t>
            </w:r>
            <w:r w:rsidR="00EA209E">
              <w:t xml:space="preserve">. Streep vervolgens de </w:t>
            </w:r>
            <w:r w:rsidR="00EC438F">
              <w:t xml:space="preserve">minder waarschijnlijke </w:t>
            </w:r>
            <w:r w:rsidR="00D4717C">
              <w:t>oorzaken</w:t>
            </w:r>
            <w:r w:rsidR="00EA209E">
              <w:t xml:space="preserve"> </w:t>
            </w:r>
            <w:r w:rsidR="00EC438F">
              <w:t>weg</w:t>
            </w:r>
            <w:r w:rsidR="00EA209E">
              <w:t xml:space="preserve"> (</w:t>
            </w:r>
            <w:r w:rsidR="007E17AC">
              <w:t xml:space="preserve">dit </w:t>
            </w:r>
            <w:r w:rsidR="00EC438F">
              <w:t xml:space="preserve">zijn de oorzaken die je hebt </w:t>
            </w:r>
            <w:r w:rsidR="00EA209E">
              <w:t xml:space="preserve">uitgesloten op basis van je </w:t>
            </w:r>
            <w:proofErr w:type="spellStart"/>
            <w:r w:rsidR="00EA209E">
              <w:t>diëtistisch</w:t>
            </w:r>
            <w:proofErr w:type="spellEnd"/>
            <w:r w:rsidR="00EA209E">
              <w:t xml:space="preserve"> onderzoek</w:t>
            </w:r>
            <w:r w:rsidR="007E17AC">
              <w:t xml:space="preserve"> en kritisch redeneren</w:t>
            </w:r>
            <w:r w:rsidR="00EA209E">
              <w:t xml:space="preserve">). </w:t>
            </w:r>
            <w:r w:rsidRPr="0016078F">
              <w:t xml:space="preserve"> </w:t>
            </w:r>
          </w:p>
          <w:p w14:paraId="48F70B2E" w14:textId="77777777" w:rsidR="00EF09FE" w:rsidRDefault="00EF09FE" w:rsidP="0016078F">
            <w:pPr>
              <w:pStyle w:val="Geenafstand"/>
            </w:pPr>
          </w:p>
          <w:p w14:paraId="4874BEAC" w14:textId="77777777" w:rsidR="00D4717C" w:rsidRPr="0016078F" w:rsidRDefault="00D4717C" w:rsidP="0016078F">
            <w:pPr>
              <w:pStyle w:val="Geenafstand"/>
            </w:pPr>
          </w:p>
          <w:p w14:paraId="41C3B9F4" w14:textId="77777777" w:rsidR="0016078F" w:rsidRPr="0016078F" w:rsidRDefault="0016078F" w:rsidP="0016078F">
            <w:pPr>
              <w:pStyle w:val="Geenafstand"/>
            </w:pPr>
            <w:r w:rsidRPr="0016078F">
              <w:t>Organische aandoeningen</w:t>
            </w:r>
            <w:r w:rsidR="00EF09FE">
              <w:t xml:space="preserve"> bij obstipatie</w:t>
            </w:r>
          </w:p>
          <w:p w14:paraId="0CC1ADF2" w14:textId="77777777" w:rsidR="0016078F" w:rsidRPr="0016078F" w:rsidRDefault="0016078F" w:rsidP="00BD42F0">
            <w:pPr>
              <w:pStyle w:val="Geenafstand"/>
              <w:numPr>
                <w:ilvl w:val="0"/>
                <w:numId w:val="3"/>
              </w:numPr>
            </w:pPr>
            <w:r w:rsidRPr="0016078F">
              <w:t xml:space="preserve">Mechanische obstructie: carcinoom, strictuur, </w:t>
            </w:r>
            <w:r w:rsidR="005A07E3">
              <w:t xml:space="preserve">adhesie, </w:t>
            </w:r>
            <w:r w:rsidRPr="0016078F">
              <w:t xml:space="preserve">stenose, </w:t>
            </w:r>
            <w:proofErr w:type="spellStart"/>
            <w:r w:rsidRPr="0016078F">
              <w:t>volvulus</w:t>
            </w:r>
            <w:proofErr w:type="spellEnd"/>
            <w:r w:rsidRPr="0016078F">
              <w:t xml:space="preserve">, </w:t>
            </w:r>
            <w:proofErr w:type="spellStart"/>
            <w:r w:rsidRPr="0016078F">
              <w:t>enterocèle</w:t>
            </w:r>
            <w:proofErr w:type="spellEnd"/>
            <w:r w:rsidRPr="0016078F">
              <w:t xml:space="preserve">, </w:t>
            </w:r>
            <w:proofErr w:type="spellStart"/>
            <w:r w:rsidRPr="0016078F">
              <w:t>rectocèle</w:t>
            </w:r>
            <w:proofErr w:type="spellEnd"/>
          </w:p>
          <w:p w14:paraId="7D3ACA64" w14:textId="77777777" w:rsidR="0016078F" w:rsidRPr="0016078F" w:rsidRDefault="0016078F" w:rsidP="00BD42F0">
            <w:pPr>
              <w:pStyle w:val="Geenafstand"/>
              <w:numPr>
                <w:ilvl w:val="0"/>
                <w:numId w:val="3"/>
              </w:numPr>
            </w:pPr>
            <w:r w:rsidRPr="0016078F">
              <w:t>Metabole ziekten: diabetes mellitus, hypothyreoïdi</w:t>
            </w:r>
            <w:r w:rsidR="00D4717C">
              <w:t xml:space="preserve">e, </w:t>
            </w:r>
            <w:proofErr w:type="spellStart"/>
            <w:r w:rsidR="00D4717C">
              <w:t>hypercalciëmie</w:t>
            </w:r>
            <w:proofErr w:type="spellEnd"/>
            <w:r w:rsidR="00D4717C">
              <w:t xml:space="preserve">, </w:t>
            </w:r>
            <w:proofErr w:type="spellStart"/>
            <w:r w:rsidR="00D4717C">
              <w:t>hypokaliëmie</w:t>
            </w:r>
            <w:proofErr w:type="spellEnd"/>
          </w:p>
          <w:p w14:paraId="53736858" w14:textId="77777777" w:rsidR="0016078F" w:rsidRPr="0016078F" w:rsidRDefault="0016078F" w:rsidP="00BD42F0">
            <w:pPr>
              <w:pStyle w:val="Geenafstand"/>
              <w:numPr>
                <w:ilvl w:val="0"/>
                <w:numId w:val="3"/>
              </w:numPr>
            </w:pPr>
            <w:r w:rsidRPr="0016078F">
              <w:lastRenderedPageBreak/>
              <w:t xml:space="preserve">Myopathie: </w:t>
            </w:r>
            <w:proofErr w:type="spellStart"/>
            <w:r w:rsidRPr="0016078F">
              <w:t>amyloidose</w:t>
            </w:r>
            <w:proofErr w:type="spellEnd"/>
            <w:r w:rsidRPr="0016078F">
              <w:t xml:space="preserve">, sclerodermie, </w:t>
            </w:r>
            <w:proofErr w:type="spellStart"/>
            <w:r w:rsidRPr="0016078F">
              <w:t>myotone</w:t>
            </w:r>
            <w:proofErr w:type="spellEnd"/>
            <w:r w:rsidRPr="0016078F">
              <w:t xml:space="preserve"> dystrofie, dermatomyositis, </w:t>
            </w:r>
            <w:proofErr w:type="spellStart"/>
            <w:r w:rsidRPr="0016078F">
              <w:t>myopathisch</w:t>
            </w:r>
            <w:proofErr w:type="spellEnd"/>
            <w:r w:rsidRPr="0016078F">
              <w:t xml:space="preserve"> pseudo-obstructie syndroom</w:t>
            </w:r>
          </w:p>
          <w:p w14:paraId="0D76E84A" w14:textId="77777777" w:rsidR="0016078F" w:rsidRPr="0016078F" w:rsidRDefault="0016078F" w:rsidP="00BD42F0">
            <w:pPr>
              <w:pStyle w:val="Geenafstand"/>
              <w:numPr>
                <w:ilvl w:val="0"/>
                <w:numId w:val="3"/>
              </w:numPr>
            </w:pPr>
            <w:r w:rsidRPr="0016078F">
              <w:t xml:space="preserve">Gestoorde innervatie: autonome neuropathie, ziekte van Parkinson, ruggenmerg letsel, CVA, hersentumoren, multiple sclerose, spierdystrofie, ziekte van </w:t>
            </w:r>
            <w:proofErr w:type="spellStart"/>
            <w:r w:rsidRPr="0016078F">
              <w:t>Hirschsprung</w:t>
            </w:r>
            <w:proofErr w:type="spellEnd"/>
            <w:r w:rsidRPr="0016078F">
              <w:t xml:space="preserve">, ziekte van </w:t>
            </w:r>
            <w:proofErr w:type="spellStart"/>
            <w:r w:rsidRPr="0016078F">
              <w:t>Chagas</w:t>
            </w:r>
            <w:proofErr w:type="spellEnd"/>
            <w:r w:rsidRPr="0016078F">
              <w:t xml:space="preserve">, </w:t>
            </w:r>
            <w:proofErr w:type="spellStart"/>
            <w:r w:rsidRPr="0016078F">
              <w:t>neuropathische</w:t>
            </w:r>
            <w:proofErr w:type="spellEnd"/>
            <w:r w:rsidRPr="0016078F">
              <w:t xml:space="preserve"> pseudo-obstructie syndroom</w:t>
            </w:r>
          </w:p>
          <w:p w14:paraId="25BA1D13" w14:textId="77777777" w:rsidR="0016078F" w:rsidRDefault="0016078F" w:rsidP="00BD42F0">
            <w:pPr>
              <w:pStyle w:val="Geenafstand"/>
              <w:numPr>
                <w:ilvl w:val="0"/>
                <w:numId w:val="3"/>
              </w:numPr>
            </w:pPr>
            <w:r w:rsidRPr="0016078F">
              <w:t xml:space="preserve">Overige aandoeningen: depressie, cognitieve beperking, psychose, </w:t>
            </w:r>
            <w:r w:rsidR="00730495">
              <w:t xml:space="preserve">eetstoornis, </w:t>
            </w:r>
            <w:r w:rsidRPr="0016078F">
              <w:t>angststoornis</w:t>
            </w:r>
          </w:p>
          <w:p w14:paraId="6FFA3299" w14:textId="77777777" w:rsidR="00EF09FE" w:rsidRDefault="00EF09FE" w:rsidP="00EF09FE">
            <w:pPr>
              <w:pStyle w:val="Geenafstand"/>
              <w:ind w:left="360"/>
            </w:pPr>
          </w:p>
          <w:p w14:paraId="6C740978" w14:textId="77777777" w:rsidR="00D4717C" w:rsidRPr="0016078F" w:rsidRDefault="00D4717C" w:rsidP="00EF09FE">
            <w:pPr>
              <w:pStyle w:val="Geenafstand"/>
              <w:ind w:left="360"/>
            </w:pPr>
          </w:p>
          <w:p w14:paraId="3A9C4465" w14:textId="77777777" w:rsidR="0016078F" w:rsidRPr="0016078F" w:rsidRDefault="0016078F" w:rsidP="0016078F">
            <w:pPr>
              <w:pStyle w:val="Geenafstand"/>
            </w:pPr>
            <w:r w:rsidRPr="0016078F">
              <w:t>Functionele aandoeningen</w:t>
            </w:r>
            <w:r w:rsidR="00EF09FE">
              <w:t xml:space="preserve"> bij obstipatie</w:t>
            </w:r>
          </w:p>
          <w:p w14:paraId="17F89DA7" w14:textId="77777777" w:rsidR="0016078F" w:rsidRPr="0016078F" w:rsidRDefault="0016078F" w:rsidP="00BD42F0">
            <w:pPr>
              <w:pStyle w:val="Geenafstand"/>
              <w:numPr>
                <w:ilvl w:val="0"/>
                <w:numId w:val="4"/>
              </w:numPr>
            </w:pPr>
            <w:r w:rsidRPr="0016078F">
              <w:t>Obstipatie bij prikkelbare darm syndroom (PDS)</w:t>
            </w:r>
          </w:p>
          <w:p w14:paraId="37C4C3AB" w14:textId="77777777" w:rsidR="0016078F" w:rsidRPr="00E10E2A" w:rsidRDefault="0016078F" w:rsidP="00BD42F0">
            <w:pPr>
              <w:pStyle w:val="Geenafstand"/>
              <w:numPr>
                <w:ilvl w:val="0"/>
                <w:numId w:val="4"/>
              </w:numPr>
              <w:rPr>
                <w:lang w:val="en-US"/>
              </w:rPr>
            </w:pPr>
            <w:proofErr w:type="spellStart"/>
            <w:r w:rsidRPr="00E10E2A">
              <w:rPr>
                <w:lang w:val="en-US"/>
              </w:rPr>
              <w:t>Motiliteitssto</w:t>
            </w:r>
            <w:r w:rsidR="00E63155" w:rsidRPr="00E10E2A">
              <w:rPr>
                <w:lang w:val="en-US"/>
              </w:rPr>
              <w:t>ornis</w:t>
            </w:r>
            <w:proofErr w:type="spellEnd"/>
            <w:r w:rsidR="00E63155" w:rsidRPr="00E10E2A">
              <w:rPr>
                <w:lang w:val="en-US"/>
              </w:rPr>
              <w:t>: slow transit colon (STC), n</w:t>
            </w:r>
            <w:r w:rsidRPr="00E10E2A">
              <w:rPr>
                <w:lang w:val="en-US"/>
              </w:rPr>
              <w:t>ormal transit colon (NTC)</w:t>
            </w:r>
          </w:p>
          <w:p w14:paraId="12935336" w14:textId="77777777" w:rsidR="0016078F" w:rsidRPr="0016078F" w:rsidRDefault="0016078F" w:rsidP="00BD42F0">
            <w:pPr>
              <w:pStyle w:val="Geenafstand"/>
              <w:numPr>
                <w:ilvl w:val="0"/>
                <w:numId w:val="4"/>
              </w:numPr>
            </w:pPr>
            <w:proofErr w:type="spellStart"/>
            <w:r w:rsidRPr="0016078F">
              <w:t>Bekkenbod</w:t>
            </w:r>
            <w:r w:rsidR="00E63155">
              <w:t>em</w:t>
            </w:r>
            <w:r w:rsidRPr="0016078F">
              <w:t>dyssynergie</w:t>
            </w:r>
            <w:proofErr w:type="spellEnd"/>
          </w:p>
          <w:p w14:paraId="38EBFB29" w14:textId="77777777" w:rsidR="0016078F" w:rsidRPr="0016078F" w:rsidRDefault="0016078F" w:rsidP="00BD42F0">
            <w:pPr>
              <w:pStyle w:val="Geenafstand"/>
              <w:numPr>
                <w:ilvl w:val="0"/>
                <w:numId w:val="4"/>
              </w:numPr>
            </w:pPr>
            <w:r w:rsidRPr="0016078F">
              <w:t>Divertikelziekte: diverticulose, diverticulitis</w:t>
            </w:r>
          </w:p>
          <w:p w14:paraId="500F24BE" w14:textId="77777777" w:rsidR="0016078F" w:rsidRDefault="0016078F" w:rsidP="00BD42F0">
            <w:pPr>
              <w:pStyle w:val="Geenafstand"/>
              <w:numPr>
                <w:ilvl w:val="0"/>
                <w:numId w:val="4"/>
              </w:numPr>
            </w:pPr>
            <w:r w:rsidRPr="0016078F">
              <w:t>Megacolon en megarectum</w:t>
            </w:r>
          </w:p>
          <w:p w14:paraId="7001667C" w14:textId="77777777" w:rsidR="00405A5B" w:rsidRDefault="00405A5B" w:rsidP="00EB080F">
            <w:pPr>
              <w:pStyle w:val="Geenafstand"/>
            </w:pPr>
          </w:p>
          <w:p w14:paraId="00C59E9C" w14:textId="77777777" w:rsidR="00D4717C" w:rsidRDefault="00D4717C" w:rsidP="00EB080F">
            <w:pPr>
              <w:pStyle w:val="Geenafstand"/>
            </w:pPr>
          </w:p>
          <w:p w14:paraId="38626804" w14:textId="77777777" w:rsidR="00EB080F" w:rsidRPr="00EB080F" w:rsidRDefault="00EB080F" w:rsidP="00EB080F">
            <w:pPr>
              <w:pStyle w:val="Geenafstand"/>
            </w:pPr>
            <w:r w:rsidRPr="00EB080F">
              <w:t>Medicijngebruik</w:t>
            </w:r>
          </w:p>
          <w:p w14:paraId="323D34C7" w14:textId="77777777" w:rsidR="00EB080F" w:rsidRPr="00EB080F" w:rsidRDefault="00EB080F" w:rsidP="00BD42F0">
            <w:pPr>
              <w:pStyle w:val="Geenafstand"/>
              <w:numPr>
                <w:ilvl w:val="0"/>
                <w:numId w:val="5"/>
              </w:numPr>
            </w:pPr>
            <w:r w:rsidRPr="00EB080F">
              <w:t xml:space="preserve">Analgetica: acetylsalicylzuur, </w:t>
            </w:r>
            <w:proofErr w:type="spellStart"/>
            <w:r w:rsidRPr="00EB080F">
              <w:t>NSAID’s</w:t>
            </w:r>
            <w:proofErr w:type="spellEnd"/>
          </w:p>
          <w:p w14:paraId="711E74A1" w14:textId="77777777" w:rsidR="00EB080F" w:rsidRPr="00EB080F" w:rsidRDefault="00EB080F" w:rsidP="00BD42F0">
            <w:pPr>
              <w:pStyle w:val="Geenafstand"/>
              <w:numPr>
                <w:ilvl w:val="0"/>
                <w:numId w:val="5"/>
              </w:numPr>
            </w:pPr>
            <w:r w:rsidRPr="00EB080F">
              <w:t xml:space="preserve">Antacida: calciumcarbonaat, </w:t>
            </w:r>
            <w:proofErr w:type="spellStart"/>
            <w:r w:rsidRPr="00EB080F">
              <w:t>aluminiumhydroxine</w:t>
            </w:r>
            <w:proofErr w:type="spellEnd"/>
          </w:p>
          <w:p w14:paraId="386D497D" w14:textId="77777777" w:rsidR="00EB080F" w:rsidRPr="00EB080F" w:rsidRDefault="00EB080F" w:rsidP="00EC438F">
            <w:pPr>
              <w:pStyle w:val="Geenafstand"/>
              <w:numPr>
                <w:ilvl w:val="0"/>
                <w:numId w:val="5"/>
              </w:numPr>
            </w:pPr>
            <w:r w:rsidRPr="00EB080F">
              <w:t>Anticholinergische effecten</w:t>
            </w:r>
            <w:r w:rsidR="00EC438F">
              <w:t xml:space="preserve"> van medicatie</w:t>
            </w:r>
            <w:r w:rsidRPr="00EB080F">
              <w:t xml:space="preserve">: </w:t>
            </w:r>
          </w:p>
          <w:p w14:paraId="53A903C5" w14:textId="77777777" w:rsidR="00EB080F" w:rsidRPr="00EB080F" w:rsidRDefault="00EB080F" w:rsidP="00BD42F0">
            <w:pPr>
              <w:pStyle w:val="Geenafstand"/>
              <w:numPr>
                <w:ilvl w:val="1"/>
                <w:numId w:val="5"/>
              </w:numPr>
            </w:pPr>
            <w:r w:rsidRPr="00EB080F">
              <w:t xml:space="preserve">Antidepressiva: tricyclische: amitriptyline, </w:t>
            </w:r>
            <w:proofErr w:type="spellStart"/>
            <w:r w:rsidRPr="00EB080F">
              <w:t>nortriptyline</w:t>
            </w:r>
            <w:proofErr w:type="spellEnd"/>
          </w:p>
          <w:p w14:paraId="160281B9" w14:textId="77777777" w:rsidR="00EB080F" w:rsidRPr="00EB080F" w:rsidRDefault="00EB080F" w:rsidP="00BD42F0">
            <w:pPr>
              <w:pStyle w:val="Geenafstand"/>
              <w:numPr>
                <w:ilvl w:val="1"/>
                <w:numId w:val="5"/>
              </w:numPr>
            </w:pPr>
            <w:r w:rsidRPr="00EB080F">
              <w:t>Antihistaminica</w:t>
            </w:r>
          </w:p>
          <w:p w14:paraId="793751EC" w14:textId="77777777" w:rsidR="00FA3DAB" w:rsidRDefault="00FA3DAB" w:rsidP="00BD42F0">
            <w:pPr>
              <w:pStyle w:val="Geenafstand"/>
              <w:numPr>
                <w:ilvl w:val="1"/>
                <w:numId w:val="5"/>
              </w:numPr>
            </w:pPr>
            <w:r>
              <w:t>Antipsychotica</w:t>
            </w:r>
          </w:p>
          <w:p w14:paraId="5A4EC205" w14:textId="77777777" w:rsidR="00FA3DAB" w:rsidRDefault="00FA3DAB" w:rsidP="00BD42F0">
            <w:pPr>
              <w:pStyle w:val="Geenafstand"/>
              <w:numPr>
                <w:ilvl w:val="1"/>
                <w:numId w:val="5"/>
              </w:numPr>
            </w:pPr>
            <w:r>
              <w:t>Neuroleptica</w:t>
            </w:r>
          </w:p>
          <w:p w14:paraId="1A761A40" w14:textId="77777777" w:rsidR="00EC438F" w:rsidRDefault="00FA3DAB" w:rsidP="00EC438F">
            <w:pPr>
              <w:pStyle w:val="Geenafstand"/>
              <w:numPr>
                <w:ilvl w:val="1"/>
                <w:numId w:val="5"/>
              </w:numPr>
            </w:pPr>
            <w:r>
              <w:t>H</w:t>
            </w:r>
            <w:r w:rsidR="00EB080F" w:rsidRPr="00EB080F">
              <w:t>ypnotica</w:t>
            </w:r>
          </w:p>
          <w:p w14:paraId="3FD9DA53" w14:textId="77777777" w:rsidR="00FA3DAB" w:rsidRDefault="00FA3DAB" w:rsidP="00EC438F">
            <w:pPr>
              <w:pStyle w:val="Geenafstand"/>
              <w:numPr>
                <w:ilvl w:val="1"/>
                <w:numId w:val="5"/>
              </w:numPr>
            </w:pPr>
            <w:r w:rsidRPr="00EC438F">
              <w:t>Spasmol</w:t>
            </w:r>
            <w:r w:rsidR="00EC438F">
              <w:t>ytica: but</w:t>
            </w:r>
            <w:r w:rsidR="00EC438F" w:rsidRPr="00EC438F">
              <w:t>ylscopolamine</w:t>
            </w:r>
          </w:p>
          <w:p w14:paraId="23996A29" w14:textId="77777777" w:rsidR="00EC438F" w:rsidRPr="00EC438F" w:rsidRDefault="00EC438F" w:rsidP="00EC438F">
            <w:pPr>
              <w:pStyle w:val="Geenafstand"/>
              <w:numPr>
                <w:ilvl w:val="0"/>
                <w:numId w:val="5"/>
              </w:numPr>
            </w:pPr>
            <w:r>
              <w:t>Anti-epileptica (=anticonvulsiva)</w:t>
            </w:r>
          </w:p>
          <w:p w14:paraId="4F8A6FB9" w14:textId="77777777" w:rsidR="00EB080F" w:rsidRPr="00EB080F" w:rsidRDefault="00EB080F" w:rsidP="00BD42F0">
            <w:pPr>
              <w:pStyle w:val="Geenafstand"/>
              <w:numPr>
                <w:ilvl w:val="0"/>
                <w:numId w:val="5"/>
              </w:numPr>
            </w:pPr>
            <w:r w:rsidRPr="00EB080F">
              <w:t>Antihypertensiva: ᾳ- en ß blokkers, calciumantagonisten</w:t>
            </w:r>
          </w:p>
          <w:p w14:paraId="0CECFB54" w14:textId="77777777" w:rsidR="00EB080F" w:rsidRPr="00EB080F" w:rsidRDefault="00EB080F" w:rsidP="00BD42F0">
            <w:pPr>
              <w:pStyle w:val="Geenafstand"/>
              <w:numPr>
                <w:ilvl w:val="0"/>
                <w:numId w:val="5"/>
              </w:numPr>
            </w:pPr>
            <w:r w:rsidRPr="00EB080F">
              <w:t>Anti-</w:t>
            </w:r>
            <w:proofErr w:type="spellStart"/>
            <w:r w:rsidRPr="00EB080F">
              <w:t>aritmica</w:t>
            </w:r>
            <w:proofErr w:type="spellEnd"/>
            <w:r w:rsidRPr="00EB080F">
              <w:t>: disopyramide</w:t>
            </w:r>
          </w:p>
          <w:p w14:paraId="7A72874D" w14:textId="77777777" w:rsidR="00EB080F" w:rsidRPr="00EB080F" w:rsidRDefault="00EB080F" w:rsidP="00BD42F0">
            <w:pPr>
              <w:pStyle w:val="Geenafstand"/>
              <w:numPr>
                <w:ilvl w:val="0"/>
                <w:numId w:val="5"/>
              </w:numPr>
            </w:pPr>
            <w:r w:rsidRPr="00EB080F">
              <w:t xml:space="preserve">Anti-Parkinson: amantadine, </w:t>
            </w:r>
            <w:proofErr w:type="spellStart"/>
            <w:r w:rsidRPr="00EB080F">
              <w:t>selegiline</w:t>
            </w:r>
            <w:proofErr w:type="spellEnd"/>
            <w:r w:rsidRPr="00EB080F">
              <w:t xml:space="preserve">, biperideen, </w:t>
            </w:r>
            <w:proofErr w:type="spellStart"/>
            <w:r w:rsidRPr="00EB080F">
              <w:t>orfenadrine</w:t>
            </w:r>
            <w:proofErr w:type="spellEnd"/>
          </w:p>
          <w:p w14:paraId="16BD813F" w14:textId="77777777" w:rsidR="00EB080F" w:rsidRPr="00EB080F" w:rsidRDefault="00EB080F" w:rsidP="00BD42F0">
            <w:pPr>
              <w:pStyle w:val="Geenafstand"/>
              <w:numPr>
                <w:ilvl w:val="0"/>
                <w:numId w:val="5"/>
              </w:numPr>
            </w:pPr>
            <w:r w:rsidRPr="00EB080F">
              <w:t>Diuretica: furosemide</w:t>
            </w:r>
          </w:p>
          <w:p w14:paraId="7F14137E" w14:textId="77777777" w:rsidR="00EB080F" w:rsidRPr="00EB080F" w:rsidRDefault="00EB080F" w:rsidP="00BD42F0">
            <w:pPr>
              <w:pStyle w:val="Geenafstand"/>
              <w:numPr>
                <w:ilvl w:val="0"/>
                <w:numId w:val="5"/>
              </w:numPr>
            </w:pPr>
            <w:r w:rsidRPr="00EB080F">
              <w:t>Opioïden: codeïne, morfine, loperamide</w:t>
            </w:r>
          </w:p>
          <w:p w14:paraId="403CBF29" w14:textId="77777777" w:rsidR="00EB080F" w:rsidRPr="00EB080F" w:rsidRDefault="00EB080F" w:rsidP="00BD42F0">
            <w:pPr>
              <w:pStyle w:val="Geenafstand"/>
              <w:numPr>
                <w:ilvl w:val="0"/>
                <w:numId w:val="5"/>
              </w:numPr>
            </w:pPr>
            <w:r w:rsidRPr="00EB080F">
              <w:t>Supplementen: ijzer, calcium</w:t>
            </w:r>
          </w:p>
          <w:p w14:paraId="757E616E" w14:textId="77777777" w:rsidR="00EB080F" w:rsidRPr="00EB080F" w:rsidRDefault="00EB080F" w:rsidP="00BD42F0">
            <w:pPr>
              <w:pStyle w:val="Geenafstand"/>
              <w:numPr>
                <w:ilvl w:val="0"/>
                <w:numId w:val="5"/>
              </w:numPr>
            </w:pPr>
            <w:proofErr w:type="spellStart"/>
            <w:r w:rsidRPr="00EB080F">
              <w:t>Sympaticomimentica</w:t>
            </w:r>
            <w:proofErr w:type="spellEnd"/>
            <w:r w:rsidRPr="00EB080F">
              <w:t>: efedrine, terbutaline</w:t>
            </w:r>
          </w:p>
          <w:p w14:paraId="0C6CBB7D" w14:textId="77777777" w:rsidR="00EB080F" w:rsidRPr="00EB080F" w:rsidRDefault="00EB080F" w:rsidP="00BD42F0">
            <w:pPr>
              <w:pStyle w:val="Geenafstand"/>
              <w:numPr>
                <w:ilvl w:val="0"/>
                <w:numId w:val="5"/>
              </w:numPr>
            </w:pPr>
            <w:r w:rsidRPr="00EB080F">
              <w:t>5HT</w:t>
            </w:r>
            <w:r w:rsidR="00FA3DAB">
              <w:rPr>
                <w:vertAlign w:val="subscript"/>
              </w:rPr>
              <w:t>3</w:t>
            </w:r>
            <w:r w:rsidRPr="00EB080F">
              <w:t xml:space="preserve">, antagonisten: </w:t>
            </w:r>
            <w:proofErr w:type="spellStart"/>
            <w:r w:rsidRPr="00EB080F">
              <w:t>ondansetron</w:t>
            </w:r>
            <w:proofErr w:type="spellEnd"/>
          </w:p>
          <w:p w14:paraId="42616E12" w14:textId="77777777" w:rsidR="00EB080F" w:rsidRDefault="00EB080F" w:rsidP="00EB080F">
            <w:pPr>
              <w:pStyle w:val="Geenafstand"/>
            </w:pPr>
          </w:p>
          <w:p w14:paraId="2EC88334" w14:textId="77777777" w:rsidR="00D4717C" w:rsidRPr="00EB080F" w:rsidRDefault="00D4717C" w:rsidP="00EB080F">
            <w:pPr>
              <w:pStyle w:val="Geenafstand"/>
            </w:pPr>
          </w:p>
          <w:p w14:paraId="5D5E337C" w14:textId="77777777" w:rsidR="00EB080F" w:rsidRPr="00EB080F" w:rsidRDefault="00EB080F" w:rsidP="00EB080F">
            <w:pPr>
              <w:pStyle w:val="Geenafstand"/>
            </w:pPr>
            <w:r w:rsidRPr="00EB080F">
              <w:t>Voeding- en leefstijlgewoonten</w:t>
            </w:r>
          </w:p>
          <w:p w14:paraId="01EA14D6" w14:textId="77777777" w:rsidR="00EB080F" w:rsidRDefault="00EB080F" w:rsidP="00BD42F0">
            <w:pPr>
              <w:pStyle w:val="Geenafstand"/>
              <w:numPr>
                <w:ilvl w:val="0"/>
                <w:numId w:val="6"/>
              </w:numPr>
            </w:pPr>
            <w:r w:rsidRPr="00EB080F">
              <w:t>Niet voldoen aan de Richtlijnen goede voeding</w:t>
            </w:r>
            <w:r w:rsidR="007E17AC">
              <w:t xml:space="preserve"> (met name vezels en vocht</w:t>
            </w:r>
            <w:r w:rsidR="00730495">
              <w:t>, en bij ouderen: lage energie-inname, bij jongeren: lage maaltijdfrequentie bij hele dag ‘grazen’)</w:t>
            </w:r>
          </w:p>
          <w:p w14:paraId="0C2E01BB" w14:textId="77777777" w:rsidR="005D13F3" w:rsidRPr="00EB080F" w:rsidRDefault="005D13F3" w:rsidP="005D13F3">
            <w:pPr>
              <w:pStyle w:val="Geenafstand"/>
              <w:numPr>
                <w:ilvl w:val="0"/>
                <w:numId w:val="6"/>
              </w:numPr>
            </w:pPr>
            <w:r w:rsidRPr="00EB080F">
              <w:t>Niet v</w:t>
            </w:r>
            <w:r w:rsidR="00FD6583">
              <w:t>oldoen aan de Beweegrichtlijnen</w:t>
            </w:r>
            <w:r w:rsidRPr="00EB080F">
              <w:t xml:space="preserve"> </w:t>
            </w:r>
            <w:r w:rsidR="00FD6583">
              <w:t xml:space="preserve">(afnemende lichamelijke activiteit, </w:t>
            </w:r>
            <w:r w:rsidRPr="00EB080F">
              <w:t>immobiliteit</w:t>
            </w:r>
            <w:r w:rsidR="00FD6583">
              <w:t>)</w:t>
            </w:r>
          </w:p>
          <w:p w14:paraId="5C0507F3" w14:textId="77777777" w:rsidR="005D13F3" w:rsidRPr="00EB080F" w:rsidRDefault="005D13F3" w:rsidP="00BD42F0">
            <w:pPr>
              <w:pStyle w:val="Geenafstand"/>
              <w:numPr>
                <w:ilvl w:val="0"/>
                <w:numId w:val="6"/>
              </w:numPr>
            </w:pPr>
            <w:r>
              <w:t>Afnemende zelfstandigheid (incl. wonen in een instelling</w:t>
            </w:r>
            <w:r w:rsidR="00730495">
              <w:t xml:space="preserve"> en veroudering</w:t>
            </w:r>
            <w:r>
              <w:t>)</w:t>
            </w:r>
          </w:p>
          <w:p w14:paraId="480EDBC5" w14:textId="77777777" w:rsidR="00600026" w:rsidRPr="00216C4B" w:rsidRDefault="00EB080F" w:rsidP="00216C4B">
            <w:pPr>
              <w:pStyle w:val="Geenafstand"/>
              <w:numPr>
                <w:ilvl w:val="0"/>
                <w:numId w:val="6"/>
              </w:numPr>
            </w:pPr>
            <w:r w:rsidRPr="00EB080F">
              <w:t>Laxantiamisbruik</w:t>
            </w:r>
          </w:p>
          <w:p w14:paraId="7D11F1B3" w14:textId="77777777" w:rsidR="00EB080F" w:rsidRDefault="00EB080F" w:rsidP="00EB080F">
            <w:pPr>
              <w:pStyle w:val="Geenafstand"/>
            </w:pPr>
          </w:p>
          <w:p w14:paraId="347257C4" w14:textId="77777777" w:rsidR="00D4717C" w:rsidRPr="00EB080F" w:rsidRDefault="00D4717C" w:rsidP="00EB080F">
            <w:pPr>
              <w:pStyle w:val="Geenafstand"/>
            </w:pPr>
          </w:p>
          <w:p w14:paraId="219DB7DF" w14:textId="77777777" w:rsidR="00EB080F" w:rsidRPr="00EB080F" w:rsidRDefault="00EB080F" w:rsidP="00EB080F">
            <w:pPr>
              <w:pStyle w:val="Geenafstand"/>
            </w:pPr>
            <w:r w:rsidRPr="00EB080F">
              <w:t>Overig</w:t>
            </w:r>
          </w:p>
          <w:p w14:paraId="3AA3AC4C" w14:textId="77777777" w:rsidR="00730495" w:rsidRDefault="00730495" w:rsidP="00BD42F0">
            <w:pPr>
              <w:pStyle w:val="Geenafstand"/>
              <w:numPr>
                <w:ilvl w:val="0"/>
                <w:numId w:val="6"/>
              </w:numPr>
            </w:pPr>
            <w:r>
              <w:t>Vrouwelijk geslacht</w:t>
            </w:r>
          </w:p>
          <w:p w14:paraId="3415A19F" w14:textId="77777777" w:rsidR="00EB080F" w:rsidRPr="00EB080F" w:rsidRDefault="00EB080F" w:rsidP="00BD42F0">
            <w:pPr>
              <w:pStyle w:val="Geenafstand"/>
              <w:numPr>
                <w:ilvl w:val="0"/>
                <w:numId w:val="6"/>
              </w:numPr>
            </w:pPr>
            <w:r w:rsidRPr="00EB080F">
              <w:t>Zwangerschap</w:t>
            </w:r>
          </w:p>
          <w:p w14:paraId="3CE62B93" w14:textId="77777777" w:rsidR="00EB080F" w:rsidRPr="00EB080F" w:rsidRDefault="00EB080F" w:rsidP="00BD42F0">
            <w:pPr>
              <w:pStyle w:val="Geenafstand"/>
              <w:numPr>
                <w:ilvl w:val="0"/>
                <w:numId w:val="6"/>
              </w:numPr>
            </w:pPr>
            <w:r w:rsidRPr="00EB080F">
              <w:t>Seksueel misbruik</w:t>
            </w:r>
          </w:p>
          <w:p w14:paraId="652285EF" w14:textId="77777777" w:rsidR="00EB080F" w:rsidRPr="00EB080F" w:rsidRDefault="00EB080F" w:rsidP="00BD42F0">
            <w:pPr>
              <w:pStyle w:val="Geenafstand"/>
              <w:numPr>
                <w:ilvl w:val="0"/>
                <w:numId w:val="6"/>
              </w:numPr>
            </w:pPr>
            <w:r w:rsidRPr="00EB080F">
              <w:t>Radiatieschade</w:t>
            </w:r>
          </w:p>
          <w:p w14:paraId="7879125D" w14:textId="77777777" w:rsidR="00EB080F" w:rsidRDefault="00EB080F" w:rsidP="00EB080F">
            <w:pPr>
              <w:pStyle w:val="Geenafstand"/>
            </w:pPr>
          </w:p>
          <w:p w14:paraId="57C2733E" w14:textId="77777777" w:rsidR="00EB080F" w:rsidRPr="0016078F" w:rsidRDefault="00EB080F" w:rsidP="00EB080F">
            <w:pPr>
              <w:pStyle w:val="Geenafstand"/>
            </w:pPr>
          </w:p>
          <w:p w14:paraId="59CBFC4C" w14:textId="77777777" w:rsidR="00D4717C" w:rsidRDefault="00D4717C" w:rsidP="00EB080F">
            <w:pPr>
              <w:pStyle w:val="Geenafstand"/>
              <w:rPr>
                <w:b/>
              </w:rPr>
            </w:pPr>
          </w:p>
          <w:p w14:paraId="019AC33C" w14:textId="77777777" w:rsidR="00D4717C" w:rsidRDefault="00D4717C" w:rsidP="00EB080F">
            <w:pPr>
              <w:pStyle w:val="Geenafstand"/>
              <w:rPr>
                <w:b/>
              </w:rPr>
            </w:pPr>
          </w:p>
          <w:p w14:paraId="29407D2F" w14:textId="77777777" w:rsidR="00EB080F" w:rsidRDefault="00EB080F" w:rsidP="00EB080F">
            <w:pPr>
              <w:pStyle w:val="Geenafstand"/>
              <w:rPr>
                <w:b/>
              </w:rPr>
            </w:pPr>
            <w:r>
              <w:rPr>
                <w:b/>
              </w:rPr>
              <w:lastRenderedPageBreak/>
              <w:t>VERWACHTINGSMANAGEMENT</w:t>
            </w:r>
          </w:p>
          <w:p w14:paraId="2A0F4A3F" w14:textId="77777777" w:rsidR="00EB080F" w:rsidRPr="00EB080F" w:rsidRDefault="00730495" w:rsidP="00720DBA">
            <w:pPr>
              <w:pStyle w:val="Geenafstand"/>
            </w:pPr>
            <w:r>
              <w:t xml:space="preserve">Bepaal het soort obstipatie </w:t>
            </w:r>
            <w:r w:rsidR="00720DBA">
              <w:t>en maak ee</w:t>
            </w:r>
            <w:r w:rsidR="00EB080F">
              <w:t>n inschatting van het effect van behandeling middels voedingsadviezen, leefstijladviezen en medicatie (laxantia).</w:t>
            </w:r>
          </w:p>
          <w:p w14:paraId="27A00D85" w14:textId="77777777" w:rsidR="00EB080F" w:rsidRPr="00EB080F" w:rsidRDefault="00EB080F" w:rsidP="00EB080F">
            <w:pPr>
              <w:pStyle w:val="Geenafstand"/>
              <w:rPr>
                <w:b/>
              </w:rPr>
            </w:pPr>
          </w:p>
          <w:p w14:paraId="4233731B" w14:textId="77777777" w:rsidR="00EB080F" w:rsidRPr="00EB080F" w:rsidRDefault="00EB080F" w:rsidP="00EB080F">
            <w:pPr>
              <w:pStyle w:val="Geenafstand"/>
            </w:pPr>
            <w:r w:rsidRPr="00EB080F">
              <w:t>Indien sprake is van Slow transit colon (STC). Realiseer je dat deze cliënten:</w:t>
            </w:r>
          </w:p>
          <w:p w14:paraId="4AD3B574" w14:textId="77777777" w:rsidR="00EB080F" w:rsidRPr="00EB080F" w:rsidRDefault="00EB080F" w:rsidP="00BD42F0">
            <w:pPr>
              <w:pStyle w:val="Geenafstand"/>
              <w:numPr>
                <w:ilvl w:val="0"/>
                <w:numId w:val="7"/>
              </w:numPr>
            </w:pPr>
            <w:r w:rsidRPr="00EB080F">
              <w:t>Doorgaans slecht reageren op een dieet met voedingsvezelverrijking</w:t>
            </w:r>
          </w:p>
          <w:p w14:paraId="36E4EED2" w14:textId="77777777" w:rsidR="00EB080F" w:rsidRPr="00EB080F" w:rsidRDefault="00EB080F" w:rsidP="00BD42F0">
            <w:pPr>
              <w:pStyle w:val="Geenafstand"/>
              <w:numPr>
                <w:ilvl w:val="0"/>
                <w:numId w:val="7"/>
              </w:numPr>
            </w:pPr>
            <w:r w:rsidRPr="00EB080F">
              <w:t>Doorgaans slecht reageren op gebruik van laxantia (met uitzondering van laxantia die effect hebben op de spierwand)</w:t>
            </w:r>
          </w:p>
          <w:p w14:paraId="07AAB34D" w14:textId="77777777" w:rsidR="00EB080F" w:rsidRPr="00EB080F" w:rsidRDefault="00EB080F" w:rsidP="00EB080F">
            <w:pPr>
              <w:pStyle w:val="Geenafstand"/>
            </w:pPr>
          </w:p>
          <w:p w14:paraId="3AAD4F9D" w14:textId="77777777" w:rsidR="00EB080F" w:rsidRPr="00EB080F" w:rsidRDefault="00EB080F" w:rsidP="00EB080F">
            <w:pPr>
              <w:pStyle w:val="Geenafstand"/>
            </w:pPr>
            <w:r w:rsidRPr="00EB080F">
              <w:t xml:space="preserve">Indien sprake is van </w:t>
            </w:r>
            <w:proofErr w:type="spellStart"/>
            <w:r w:rsidRPr="00EB080F">
              <w:t>Normal</w:t>
            </w:r>
            <w:proofErr w:type="spellEnd"/>
            <w:r w:rsidRPr="00EB080F">
              <w:t xml:space="preserve"> transit colon (NTC). Realiseer je dat deze cliënten:</w:t>
            </w:r>
          </w:p>
          <w:p w14:paraId="25D40E2E" w14:textId="77777777" w:rsidR="00EB080F" w:rsidRPr="00EB080F" w:rsidRDefault="00EB080F" w:rsidP="00BD42F0">
            <w:pPr>
              <w:pStyle w:val="Geenafstand"/>
              <w:numPr>
                <w:ilvl w:val="0"/>
                <w:numId w:val="8"/>
              </w:numPr>
            </w:pPr>
            <w:r w:rsidRPr="00EB080F">
              <w:t>Doorgaans goed reageren op een dieet met voedingsvezelverrijking</w:t>
            </w:r>
          </w:p>
          <w:p w14:paraId="5330D3E0" w14:textId="77777777" w:rsidR="00EB080F" w:rsidRPr="00EB080F" w:rsidRDefault="00EB080F" w:rsidP="00BD42F0">
            <w:pPr>
              <w:pStyle w:val="Geenafstand"/>
              <w:numPr>
                <w:ilvl w:val="0"/>
                <w:numId w:val="8"/>
              </w:numPr>
            </w:pPr>
            <w:r w:rsidRPr="00EB080F">
              <w:t>Doorgaans goed reageren op gebruik van laxantia</w:t>
            </w:r>
          </w:p>
          <w:p w14:paraId="133D1810" w14:textId="77777777" w:rsidR="00EB080F" w:rsidRPr="00EB080F" w:rsidRDefault="00EB080F" w:rsidP="00EB080F">
            <w:pPr>
              <w:pStyle w:val="Geenafstand"/>
            </w:pPr>
          </w:p>
          <w:p w14:paraId="29D0CF91" w14:textId="77777777" w:rsidR="00EB080F" w:rsidRPr="00EB080F" w:rsidRDefault="00EB080F" w:rsidP="00EB080F">
            <w:pPr>
              <w:pStyle w:val="Geenafstand"/>
            </w:pPr>
            <w:r w:rsidRPr="00EB080F">
              <w:t>Indien sprake is van een evacuatiestoornis (bekkenbodem dysfunctie). Realiseer je dat deze cliënten:</w:t>
            </w:r>
          </w:p>
          <w:p w14:paraId="4AB7B887" w14:textId="77777777" w:rsidR="00EB080F" w:rsidRPr="00EB080F" w:rsidRDefault="00EB080F" w:rsidP="00BD42F0">
            <w:pPr>
              <w:pStyle w:val="Geenafstand"/>
              <w:numPr>
                <w:ilvl w:val="0"/>
                <w:numId w:val="7"/>
              </w:numPr>
            </w:pPr>
            <w:r w:rsidRPr="00EB080F">
              <w:t>Doorgaans slecht reageren op een dieet met voedingsvezelverrijking</w:t>
            </w:r>
          </w:p>
          <w:p w14:paraId="052EFE7E" w14:textId="77777777" w:rsidR="00EB080F" w:rsidRPr="00EB080F" w:rsidRDefault="00EB080F" w:rsidP="00BD42F0">
            <w:pPr>
              <w:pStyle w:val="Geenafstand"/>
              <w:numPr>
                <w:ilvl w:val="0"/>
                <w:numId w:val="7"/>
              </w:numPr>
            </w:pPr>
            <w:r w:rsidRPr="00EB080F">
              <w:t>Doorgaans slecht reageren op gebruik van laxantia</w:t>
            </w:r>
          </w:p>
          <w:p w14:paraId="76E5ED61" w14:textId="77777777" w:rsidR="00EB080F" w:rsidRPr="00EB080F" w:rsidRDefault="00EB080F" w:rsidP="00BD42F0">
            <w:pPr>
              <w:pStyle w:val="Geenafstand"/>
              <w:numPr>
                <w:ilvl w:val="0"/>
                <w:numId w:val="7"/>
              </w:numPr>
            </w:pPr>
            <w:r w:rsidRPr="00EB080F">
              <w:t>Doorgaans gebaat zijn met biofeedback training van de bekkenbodem (fysiotherapie)</w:t>
            </w:r>
          </w:p>
          <w:p w14:paraId="6DD0989F" w14:textId="77777777" w:rsidR="00730495" w:rsidRDefault="00730495" w:rsidP="00EB080F">
            <w:pPr>
              <w:pStyle w:val="Geenafstand"/>
            </w:pPr>
          </w:p>
          <w:p w14:paraId="767C0BA9" w14:textId="77777777" w:rsidR="00EB080F" w:rsidRPr="00EB080F" w:rsidRDefault="00EB080F" w:rsidP="00EB080F">
            <w:pPr>
              <w:pStyle w:val="Geenafstand"/>
            </w:pPr>
            <w:r w:rsidRPr="00EB080F">
              <w:t>Indien sprake is van organische aandoeningen, functionele aandoeningen en/of medicijngebruik. Realiseer je dat bij deze cliënten:</w:t>
            </w:r>
          </w:p>
          <w:p w14:paraId="0FD854FF" w14:textId="77777777" w:rsidR="002C21EA" w:rsidRDefault="00EB080F" w:rsidP="00405A5B">
            <w:pPr>
              <w:pStyle w:val="Geenafstand"/>
              <w:numPr>
                <w:ilvl w:val="0"/>
                <w:numId w:val="9"/>
              </w:numPr>
            </w:pPr>
            <w:r w:rsidRPr="00EB080F">
              <w:t>De behandelbaarheid van obstipatie middels een dieet met voedingsvezelverrijking sterk wisselt</w:t>
            </w:r>
          </w:p>
          <w:p w14:paraId="79418530" w14:textId="77777777" w:rsidR="00645267" w:rsidRDefault="00645267" w:rsidP="00645267">
            <w:pPr>
              <w:pStyle w:val="Geenafstand"/>
              <w:numPr>
                <w:ilvl w:val="1"/>
                <w:numId w:val="9"/>
              </w:numPr>
            </w:pPr>
            <w:r>
              <w:t>Voedingsvezelverrijking is niet effectief indien sprake is van:</w:t>
            </w:r>
          </w:p>
          <w:p w14:paraId="619F785F" w14:textId="77777777" w:rsidR="00645267" w:rsidRDefault="00645267" w:rsidP="004939A9">
            <w:pPr>
              <w:pStyle w:val="Geenafstand"/>
              <w:ind w:left="1440"/>
            </w:pPr>
            <w:r>
              <w:t>Anatomische afwijkingen en gestoorde spiermotiliteit van colon en rectum</w:t>
            </w:r>
          </w:p>
          <w:p w14:paraId="3DD9D11E" w14:textId="77777777" w:rsidR="00645267" w:rsidRDefault="00645267" w:rsidP="004939A9">
            <w:pPr>
              <w:pStyle w:val="Geenafstand"/>
              <w:ind w:left="1440"/>
            </w:pPr>
            <w:r>
              <w:t>Neurale defecten bij zieken van cerebrale cortex of ruggenmerg</w:t>
            </w:r>
          </w:p>
          <w:p w14:paraId="6838485C" w14:textId="77777777" w:rsidR="00645267" w:rsidRDefault="00645267" w:rsidP="004939A9">
            <w:pPr>
              <w:pStyle w:val="Geenafstand"/>
              <w:ind w:left="1440"/>
            </w:pPr>
            <w:r>
              <w:t xml:space="preserve">Blijvend gebruik van obstipatie veroorzakende </w:t>
            </w:r>
            <w:proofErr w:type="spellStart"/>
            <w:r>
              <w:t>cq</w:t>
            </w:r>
            <w:proofErr w:type="spellEnd"/>
            <w:r>
              <w:t xml:space="preserve"> obstipatie verergerende medicatie</w:t>
            </w:r>
          </w:p>
          <w:p w14:paraId="523CD0CE" w14:textId="77777777" w:rsidR="00645267" w:rsidRPr="00EB080F" w:rsidRDefault="00645267" w:rsidP="004939A9">
            <w:pPr>
              <w:pStyle w:val="Geenafstand"/>
              <w:ind w:left="1440"/>
            </w:pPr>
            <w:r>
              <w:t xml:space="preserve">Megarectum of megacolon met fecale accumulatie en fecale </w:t>
            </w:r>
            <w:proofErr w:type="spellStart"/>
            <w:r>
              <w:t>impactie</w:t>
            </w:r>
            <w:proofErr w:type="spellEnd"/>
          </w:p>
          <w:p w14:paraId="02235172" w14:textId="77777777" w:rsidR="00EB080F" w:rsidRPr="00EB080F" w:rsidRDefault="00EB080F" w:rsidP="00BD42F0">
            <w:pPr>
              <w:pStyle w:val="Geenafstand"/>
              <w:numPr>
                <w:ilvl w:val="0"/>
                <w:numId w:val="9"/>
              </w:numPr>
            </w:pPr>
            <w:r w:rsidRPr="00EB080F">
              <w:t>De behandelbaarheid van obstipatie middels het gebruik van laxantia sterk wisselt</w:t>
            </w:r>
          </w:p>
          <w:p w14:paraId="1FF83764" w14:textId="77777777" w:rsidR="00EB080F" w:rsidRDefault="00EB080F" w:rsidP="00BD42F0">
            <w:pPr>
              <w:pStyle w:val="Geenafstand"/>
              <w:numPr>
                <w:ilvl w:val="0"/>
                <w:numId w:val="9"/>
              </w:numPr>
            </w:pPr>
            <w:r w:rsidRPr="00EB080F">
              <w:t>Doorgaans gebaat zijn bij het vinden van de juiste balans</w:t>
            </w:r>
            <w:r w:rsidR="00600026">
              <w:t xml:space="preserve"> tussen </w:t>
            </w:r>
            <w:r w:rsidRPr="00EB080F">
              <w:t>voeding</w:t>
            </w:r>
            <w:r w:rsidR="00600026">
              <w:t xml:space="preserve">, </w:t>
            </w:r>
            <w:r>
              <w:t>leefstijl</w:t>
            </w:r>
            <w:r w:rsidR="00600026">
              <w:t xml:space="preserve"> en medicatie</w:t>
            </w:r>
          </w:p>
          <w:p w14:paraId="1071BAEB" w14:textId="77777777" w:rsidR="00EB080F" w:rsidRPr="00EB080F" w:rsidRDefault="00EB080F" w:rsidP="00EB080F">
            <w:pPr>
              <w:pStyle w:val="Geenafstand"/>
            </w:pPr>
          </w:p>
          <w:p w14:paraId="761C8DB4" w14:textId="77777777" w:rsidR="00EB080F" w:rsidRPr="00EB080F" w:rsidRDefault="00EB080F" w:rsidP="00EB080F">
            <w:pPr>
              <w:pStyle w:val="Geenafstand"/>
            </w:pPr>
            <w:r w:rsidRPr="00EB080F">
              <w:t xml:space="preserve">Indien sprake is van verkeerde voeding- en leefstijlgewoonten. Realiseer je dat deze cliënten: </w:t>
            </w:r>
          </w:p>
          <w:p w14:paraId="40752568" w14:textId="77777777" w:rsidR="00EB080F" w:rsidRDefault="00EB080F" w:rsidP="00BD42F0">
            <w:pPr>
              <w:pStyle w:val="Geenafstand"/>
              <w:numPr>
                <w:ilvl w:val="0"/>
                <w:numId w:val="8"/>
              </w:numPr>
            </w:pPr>
            <w:r w:rsidRPr="00EB080F">
              <w:t>Doorgaans goed reageren op een dieet met voedingsvezelverrijking</w:t>
            </w:r>
          </w:p>
          <w:p w14:paraId="6928D9BA" w14:textId="77777777" w:rsidR="00645267" w:rsidRDefault="00645267" w:rsidP="00645267">
            <w:pPr>
              <w:pStyle w:val="Geenafstand"/>
              <w:numPr>
                <w:ilvl w:val="1"/>
                <w:numId w:val="9"/>
              </w:numPr>
            </w:pPr>
            <w:r>
              <w:t>Voedingsvezelverrijking is niet effectief indien sprake is van:</w:t>
            </w:r>
          </w:p>
          <w:p w14:paraId="5F359154" w14:textId="77777777" w:rsidR="00645267" w:rsidRPr="00EB080F" w:rsidRDefault="00645267" w:rsidP="004939A9">
            <w:pPr>
              <w:pStyle w:val="Geenafstand"/>
              <w:ind w:left="1440"/>
            </w:pPr>
            <w:r>
              <w:t xml:space="preserve">Sterk verminderde activiteit </w:t>
            </w:r>
            <w:r w:rsidR="004939A9">
              <w:t>of</w:t>
            </w:r>
            <w:r>
              <w:t xml:space="preserve"> immobiliteit</w:t>
            </w:r>
          </w:p>
          <w:p w14:paraId="25153EC6" w14:textId="77777777" w:rsidR="00EB080F" w:rsidRPr="00EB080F" w:rsidRDefault="00EB080F" w:rsidP="00BD42F0">
            <w:pPr>
              <w:pStyle w:val="Geenafstand"/>
              <w:numPr>
                <w:ilvl w:val="0"/>
                <w:numId w:val="8"/>
              </w:numPr>
            </w:pPr>
            <w:r w:rsidRPr="00EB080F">
              <w:t>Doorgaans goed reageren op gebruik van laxantia</w:t>
            </w:r>
          </w:p>
          <w:p w14:paraId="3B16040D" w14:textId="77777777" w:rsidR="008C4EB2" w:rsidRPr="002A0359" w:rsidRDefault="008C4EB2" w:rsidP="00405A5B">
            <w:pPr>
              <w:pStyle w:val="Geenafstand"/>
              <w:shd w:val="clear" w:color="auto" w:fill="C6D9F1" w:themeFill="text2" w:themeFillTint="33"/>
            </w:pPr>
          </w:p>
        </w:tc>
      </w:tr>
      <w:tr w:rsidR="00BE61FD" w14:paraId="5BFA4658" w14:textId="77777777" w:rsidTr="008C4453">
        <w:tc>
          <w:tcPr>
            <w:tcW w:w="9640" w:type="dxa"/>
            <w:shd w:val="clear" w:color="auto" w:fill="C6D9F1" w:themeFill="text2" w:themeFillTint="33"/>
          </w:tcPr>
          <w:p w14:paraId="437AA0D0" w14:textId="77777777" w:rsidR="00BE61FD" w:rsidRDefault="00BE61FD" w:rsidP="00BE61FD">
            <w:pPr>
              <w:pStyle w:val="Geenafstand"/>
            </w:pPr>
          </w:p>
          <w:p w14:paraId="52781990" w14:textId="77777777" w:rsidR="00415976" w:rsidRDefault="00415976" w:rsidP="00415976">
            <w:pPr>
              <w:pStyle w:val="Geenafstand"/>
              <w:jc w:val="center"/>
              <w:rPr>
                <w:b/>
              </w:rPr>
            </w:pPr>
            <w:r w:rsidRPr="00415976">
              <w:rPr>
                <w:b/>
              </w:rPr>
              <w:t>DIEETBEHANDELPLAN, BEHANDELING EN EVALUATIE</w:t>
            </w:r>
          </w:p>
          <w:p w14:paraId="64798685" w14:textId="77777777" w:rsidR="00415976" w:rsidRDefault="00415976" w:rsidP="00415976">
            <w:pPr>
              <w:pStyle w:val="Geenafstand"/>
              <w:jc w:val="center"/>
              <w:rPr>
                <w:b/>
              </w:rPr>
            </w:pPr>
          </w:p>
          <w:p w14:paraId="252A9B06" w14:textId="77777777" w:rsidR="00F80D88" w:rsidRPr="00F80D88" w:rsidRDefault="00F80D88" w:rsidP="00415976">
            <w:pPr>
              <w:pStyle w:val="Geenafstand"/>
              <w:rPr>
                <w:b/>
              </w:rPr>
            </w:pPr>
            <w:r>
              <w:rPr>
                <w:b/>
              </w:rPr>
              <w:t>BEHANDELDOELEN</w:t>
            </w:r>
          </w:p>
          <w:p w14:paraId="6E89EE92" w14:textId="77777777" w:rsidR="00415976" w:rsidRDefault="00415976" w:rsidP="00415976">
            <w:pPr>
              <w:pStyle w:val="Geenafstand"/>
            </w:pPr>
            <w:r>
              <w:t xml:space="preserve">Formuleer behandeldoelen </w:t>
            </w:r>
            <w:r w:rsidR="00350FF0">
              <w:t>voor de korte- en lange termijn:</w:t>
            </w:r>
          </w:p>
          <w:p w14:paraId="3C925C7D" w14:textId="77777777" w:rsidR="008C4453" w:rsidRDefault="00415976" w:rsidP="00BD42F0">
            <w:pPr>
              <w:pStyle w:val="Geenafstand"/>
              <w:numPr>
                <w:ilvl w:val="0"/>
                <w:numId w:val="20"/>
              </w:numPr>
            </w:pPr>
            <w:r>
              <w:t>Maak doelen SMART (</w:t>
            </w:r>
            <w:r w:rsidR="008C4453">
              <w:t>Specifiek, Meetbaar</w:t>
            </w:r>
            <w:r w:rsidR="00F80D88">
              <w:t>, Acceptabel, Realistisch, Tijd</w:t>
            </w:r>
            <w:r w:rsidR="008C4453">
              <w:t>gebonden)</w:t>
            </w:r>
          </w:p>
          <w:p w14:paraId="55F2EE37" w14:textId="77777777" w:rsidR="00415976" w:rsidRDefault="00415976" w:rsidP="00BD42F0">
            <w:pPr>
              <w:pStyle w:val="Geenafstand"/>
              <w:numPr>
                <w:ilvl w:val="0"/>
                <w:numId w:val="20"/>
              </w:numPr>
            </w:pPr>
            <w:r>
              <w:t>Gebruik ter</w:t>
            </w:r>
            <w:r w:rsidR="00F80D88">
              <w:t>m</w:t>
            </w:r>
            <w:r>
              <w:t>en van de ICF-diëtetiek en de diverse classificaties en codelijsten voor de diëtetiek</w:t>
            </w:r>
          </w:p>
          <w:p w14:paraId="63A9A6C5" w14:textId="77777777" w:rsidR="00350FF0" w:rsidRDefault="00350FF0" w:rsidP="00BD42F0">
            <w:pPr>
              <w:pStyle w:val="Geenafstand"/>
              <w:numPr>
                <w:ilvl w:val="0"/>
                <w:numId w:val="20"/>
              </w:numPr>
            </w:pPr>
            <w:r>
              <w:t>Maak behandeldoelen voor alle ‘</w:t>
            </w:r>
            <w:proofErr w:type="spellStart"/>
            <w:r>
              <w:t>voedingsgerelateerde</w:t>
            </w:r>
            <w:proofErr w:type="spellEnd"/>
            <w:r>
              <w:t xml:space="preserve"> problematiek’ vanuit </w:t>
            </w:r>
            <w:r w:rsidR="00216C4B">
              <w:t xml:space="preserve">je </w:t>
            </w:r>
            <w:proofErr w:type="spellStart"/>
            <w:r>
              <w:t>diëtistisch</w:t>
            </w:r>
            <w:proofErr w:type="spellEnd"/>
            <w:r>
              <w:t xml:space="preserve"> onderzoek</w:t>
            </w:r>
          </w:p>
          <w:p w14:paraId="7E6FB7E4" w14:textId="77777777" w:rsidR="00415976" w:rsidRDefault="00415976" w:rsidP="008C4453">
            <w:pPr>
              <w:pStyle w:val="Geenafstand"/>
            </w:pPr>
          </w:p>
          <w:p w14:paraId="1EEEAE5A" w14:textId="77777777" w:rsidR="008C4453" w:rsidRDefault="00F80D88" w:rsidP="008C4453">
            <w:pPr>
              <w:pStyle w:val="Geenafstand"/>
            </w:pPr>
            <w:r>
              <w:t>Voorbeeld behandeldoel</w:t>
            </w:r>
            <w:r w:rsidR="008C4453">
              <w:t xml:space="preserve"> obstipatie (maak SMART met gegevens uit </w:t>
            </w:r>
            <w:r w:rsidR="00216C4B">
              <w:t xml:space="preserve">je </w:t>
            </w:r>
            <w:proofErr w:type="spellStart"/>
            <w:r w:rsidR="008C4453">
              <w:t>diëtistisch</w:t>
            </w:r>
            <w:proofErr w:type="spellEnd"/>
            <w:r w:rsidR="008C4453">
              <w:t xml:space="preserve"> onderzoek</w:t>
            </w:r>
            <w:r>
              <w:t>)</w:t>
            </w:r>
            <w:r w:rsidR="008C4453">
              <w:t>:</w:t>
            </w:r>
          </w:p>
          <w:p w14:paraId="45A3645F" w14:textId="77777777" w:rsidR="008C4453" w:rsidRDefault="008C4453" w:rsidP="00BD42F0">
            <w:pPr>
              <w:pStyle w:val="Geenafstand"/>
              <w:numPr>
                <w:ilvl w:val="0"/>
                <w:numId w:val="21"/>
              </w:numPr>
            </w:pPr>
            <w:r>
              <w:t>Normaliseren van het ontlastingspatroon (consistentie type 3-4 BSC, frequentie ≥ 3 keer per week)</w:t>
            </w:r>
          </w:p>
          <w:p w14:paraId="284E7AC3" w14:textId="77777777" w:rsidR="008C4453" w:rsidRPr="00F80D88" w:rsidRDefault="008C4453" w:rsidP="008C4453">
            <w:pPr>
              <w:pStyle w:val="Geenafstand"/>
              <w:ind w:left="360"/>
              <w:rPr>
                <w:i/>
              </w:rPr>
            </w:pPr>
            <w:r w:rsidRPr="00F80D88">
              <w:rPr>
                <w:i/>
              </w:rPr>
              <w:t>OF</w:t>
            </w:r>
          </w:p>
          <w:p w14:paraId="65C8540B" w14:textId="77777777" w:rsidR="008C4453" w:rsidRDefault="008C4453" w:rsidP="00BD42F0">
            <w:pPr>
              <w:pStyle w:val="Geenafstand"/>
              <w:numPr>
                <w:ilvl w:val="0"/>
                <w:numId w:val="21"/>
              </w:numPr>
            </w:pPr>
            <w:r>
              <w:t>Verbeteren fecale consistentie (</w:t>
            </w:r>
            <w:r w:rsidRPr="008C4453">
              <w:t>type 3-4 BSC)</w:t>
            </w:r>
          </w:p>
          <w:p w14:paraId="514D1598" w14:textId="77777777" w:rsidR="008C4453" w:rsidRDefault="008C4453" w:rsidP="00BD42F0">
            <w:pPr>
              <w:pStyle w:val="Geenafstand"/>
              <w:numPr>
                <w:ilvl w:val="0"/>
                <w:numId w:val="21"/>
              </w:numPr>
            </w:pPr>
            <w:r>
              <w:t xml:space="preserve">Verbeteren defecatiefrequentie </w:t>
            </w:r>
            <w:r w:rsidRPr="008C4453">
              <w:t>(≥ 3 keer per week)</w:t>
            </w:r>
          </w:p>
          <w:p w14:paraId="15423BC4" w14:textId="77777777" w:rsidR="001D45F6" w:rsidRDefault="001D45F6" w:rsidP="001D45F6">
            <w:pPr>
              <w:pStyle w:val="Geenafstand"/>
            </w:pPr>
          </w:p>
          <w:p w14:paraId="28FB95FC" w14:textId="77777777" w:rsidR="001D45F6" w:rsidRPr="004D0E00" w:rsidRDefault="008074F8" w:rsidP="008074F8">
            <w:pPr>
              <w:pStyle w:val="Geenafstand"/>
              <w:rPr>
                <w:b/>
              </w:rPr>
            </w:pPr>
            <w:r>
              <w:rPr>
                <w:b/>
              </w:rPr>
              <w:t>VOEDINGSADVIEZEN</w:t>
            </w:r>
          </w:p>
          <w:p w14:paraId="56B5BED6" w14:textId="77777777" w:rsidR="001D45F6" w:rsidRDefault="001D45F6" w:rsidP="008074F8">
            <w:pPr>
              <w:pStyle w:val="Geenafstand"/>
              <w:numPr>
                <w:ilvl w:val="0"/>
                <w:numId w:val="26"/>
              </w:numPr>
            </w:pPr>
            <w:r w:rsidRPr="004D0E00">
              <w:t>Gezonde en gevarieerde voeding volge</w:t>
            </w:r>
            <w:r w:rsidR="008074F8">
              <w:t>ns de Richtlijnen goede voeding</w:t>
            </w:r>
          </w:p>
          <w:p w14:paraId="1566ECDD" w14:textId="77777777" w:rsidR="001D45F6" w:rsidRPr="004D0E00" w:rsidRDefault="001D45F6" w:rsidP="008074F8">
            <w:pPr>
              <w:pStyle w:val="Geenafstand"/>
              <w:numPr>
                <w:ilvl w:val="0"/>
                <w:numId w:val="26"/>
              </w:numPr>
            </w:pPr>
            <w:r w:rsidRPr="004D0E00">
              <w:t>Normaal vezelgebruik</w:t>
            </w:r>
            <w:r>
              <w:t xml:space="preserve"> (30-40 gram per dag of 14 gram per 1000 kcal), bij vezelarme voeding voedingsvezels langzaam ophogen, gelijke delen fermenteerbare- en </w:t>
            </w:r>
            <w:r w:rsidRPr="004D0E00">
              <w:t>niet fermenteerbare v</w:t>
            </w:r>
            <w:r w:rsidR="008074F8">
              <w:t>ezels</w:t>
            </w:r>
          </w:p>
          <w:p w14:paraId="28999AF3" w14:textId="77777777" w:rsidR="001D45F6" w:rsidRPr="004D0E00" w:rsidRDefault="001D45F6" w:rsidP="008074F8">
            <w:pPr>
              <w:pStyle w:val="Geenafstand"/>
              <w:numPr>
                <w:ilvl w:val="0"/>
                <w:numId w:val="26"/>
              </w:numPr>
            </w:pPr>
            <w:r w:rsidRPr="004D0E00">
              <w:lastRenderedPageBreak/>
              <w:t>Normaal vochtgebru</w:t>
            </w:r>
            <w:r w:rsidR="008074F8">
              <w:t>ik (minimaal 1,5 liter per dag)</w:t>
            </w:r>
          </w:p>
          <w:p w14:paraId="27DA2CC1" w14:textId="77777777" w:rsidR="001D45F6" w:rsidRPr="004D0E00" w:rsidRDefault="001D45F6" w:rsidP="008074F8">
            <w:pPr>
              <w:pStyle w:val="Geenafstand"/>
              <w:numPr>
                <w:ilvl w:val="0"/>
                <w:numId w:val="26"/>
              </w:numPr>
            </w:pPr>
            <w:r w:rsidRPr="004D0E00">
              <w:t>Regelmaat: 3 maaltijden per dag en maxima</w:t>
            </w:r>
            <w:r w:rsidR="008074F8">
              <w:t>al 4 eet-/drinkmomenten per dag</w:t>
            </w:r>
          </w:p>
          <w:p w14:paraId="77F39EBC" w14:textId="77777777" w:rsidR="001D45F6" w:rsidRPr="004D0E00" w:rsidRDefault="001D45F6" w:rsidP="008074F8">
            <w:pPr>
              <w:pStyle w:val="Geenafstand"/>
              <w:numPr>
                <w:ilvl w:val="0"/>
                <w:numId w:val="26"/>
              </w:numPr>
            </w:pPr>
            <w:r w:rsidRPr="004D0E00">
              <w:t xml:space="preserve">Volumineus ontbijt om de </w:t>
            </w:r>
            <w:proofErr w:type="spellStart"/>
            <w:r w:rsidRPr="004D0E00">
              <w:t>gast</w:t>
            </w:r>
            <w:r w:rsidR="008074F8">
              <w:t>rocolische</w:t>
            </w:r>
            <w:proofErr w:type="spellEnd"/>
            <w:r w:rsidR="008074F8">
              <w:t xml:space="preserve"> reflex te bevorderen</w:t>
            </w:r>
          </w:p>
          <w:p w14:paraId="581D7C18" w14:textId="77777777" w:rsidR="001D45F6" w:rsidRDefault="001D45F6" w:rsidP="008074F8">
            <w:pPr>
              <w:pStyle w:val="Geenafstand"/>
              <w:numPr>
                <w:ilvl w:val="0"/>
                <w:numId w:val="26"/>
              </w:numPr>
            </w:pPr>
            <w:r w:rsidRPr="004D0E00">
              <w:t>Evt. gebr</w:t>
            </w:r>
            <w:r w:rsidR="008074F8">
              <w:t>uik van voedingsvezelpreparaten</w:t>
            </w:r>
          </w:p>
          <w:p w14:paraId="7E2E90D6" w14:textId="77777777" w:rsidR="001D45F6" w:rsidRPr="004D0E00" w:rsidRDefault="001D45F6" w:rsidP="008074F8">
            <w:pPr>
              <w:pStyle w:val="Geenafstand"/>
              <w:numPr>
                <w:ilvl w:val="0"/>
                <w:numId w:val="26"/>
              </w:numPr>
            </w:pPr>
            <w:r w:rsidRPr="004D0E00">
              <w:t xml:space="preserve">Evt. gebruik van </w:t>
            </w:r>
            <w:proofErr w:type="spellStart"/>
            <w:r w:rsidR="008074F8">
              <w:t>probiotica</w:t>
            </w:r>
            <w:proofErr w:type="spellEnd"/>
          </w:p>
          <w:p w14:paraId="5B776610" w14:textId="77777777" w:rsidR="001D45F6" w:rsidRPr="004D0E00" w:rsidRDefault="001D45F6" w:rsidP="001D45F6">
            <w:pPr>
              <w:pStyle w:val="Geenafstand"/>
              <w:jc w:val="center"/>
            </w:pPr>
          </w:p>
          <w:p w14:paraId="0E936BA0" w14:textId="77777777" w:rsidR="001D45F6" w:rsidRPr="004D0E00" w:rsidRDefault="008074F8" w:rsidP="008074F8">
            <w:pPr>
              <w:pStyle w:val="Geenafstand"/>
              <w:rPr>
                <w:b/>
              </w:rPr>
            </w:pPr>
            <w:r>
              <w:rPr>
                <w:b/>
              </w:rPr>
              <w:t>LEEFSTIJLADVIEZEN</w:t>
            </w:r>
          </w:p>
          <w:p w14:paraId="48949D9C" w14:textId="77777777" w:rsidR="00862DD7" w:rsidRDefault="001D45F6" w:rsidP="008074F8">
            <w:pPr>
              <w:pStyle w:val="Geenafstand"/>
              <w:numPr>
                <w:ilvl w:val="0"/>
                <w:numId w:val="27"/>
              </w:numPr>
            </w:pPr>
            <w:r w:rsidRPr="004D0E00">
              <w:t>Gehoor geven aan de d</w:t>
            </w:r>
            <w:r>
              <w:t>efecatiedrang (niet pers</w:t>
            </w:r>
            <w:r w:rsidR="008074F8">
              <w:t>en)</w:t>
            </w:r>
            <w:r w:rsidR="00862DD7">
              <w:t xml:space="preserve">. </w:t>
            </w:r>
          </w:p>
          <w:p w14:paraId="086F4444" w14:textId="77777777" w:rsidR="008074F8" w:rsidRDefault="001D45F6" w:rsidP="008074F8">
            <w:pPr>
              <w:pStyle w:val="Geenafstand"/>
              <w:numPr>
                <w:ilvl w:val="0"/>
                <w:numId w:val="27"/>
              </w:numPr>
            </w:pPr>
            <w:r>
              <w:t>G</w:t>
            </w:r>
            <w:r w:rsidRPr="004D0E00">
              <w:t>ebruik maken van de reeds</w:t>
            </w:r>
            <w:r w:rsidR="008074F8">
              <w:t xml:space="preserve"> </w:t>
            </w:r>
            <w:r w:rsidRPr="004D0E00">
              <w:t>aanwezige perista</w:t>
            </w:r>
            <w:r w:rsidR="008074F8">
              <w:t>ltische bewegingen van de darm</w:t>
            </w:r>
          </w:p>
          <w:p w14:paraId="2F9A88F8" w14:textId="77777777" w:rsidR="001D45F6" w:rsidRPr="004D0E00" w:rsidRDefault="001D45F6" w:rsidP="008074F8">
            <w:pPr>
              <w:pStyle w:val="Geenafstand"/>
              <w:numPr>
                <w:ilvl w:val="0"/>
                <w:numId w:val="27"/>
              </w:numPr>
            </w:pPr>
            <w:r w:rsidRPr="004D0E00">
              <w:t>Zorg</w:t>
            </w:r>
            <w:r w:rsidR="008074F8">
              <w:t>en voor de juiste toilethouding</w:t>
            </w:r>
          </w:p>
          <w:p w14:paraId="568568A3" w14:textId="77777777" w:rsidR="008074F8" w:rsidRDefault="001D45F6" w:rsidP="008074F8">
            <w:pPr>
              <w:pStyle w:val="Geenafstand"/>
              <w:numPr>
                <w:ilvl w:val="0"/>
                <w:numId w:val="27"/>
              </w:numPr>
            </w:pPr>
            <w:r w:rsidRPr="004D0E00">
              <w:t>Bewegen volgens de Beweegrichtlijnen. Voorkom</w:t>
            </w:r>
            <w:r>
              <w:t>en</w:t>
            </w:r>
            <w:r w:rsidRPr="004D0E00">
              <w:t xml:space="preserve"> veel stilzitte</w:t>
            </w:r>
            <w:r w:rsidR="008074F8">
              <w:t>n</w:t>
            </w:r>
          </w:p>
          <w:p w14:paraId="570C072F" w14:textId="77777777" w:rsidR="0099096F" w:rsidRDefault="001D45F6" w:rsidP="00056C0E">
            <w:pPr>
              <w:pStyle w:val="Geenafstand"/>
              <w:numPr>
                <w:ilvl w:val="0"/>
                <w:numId w:val="27"/>
              </w:numPr>
            </w:pPr>
            <w:r w:rsidRPr="004D0E00">
              <w:t>Zorgen</w:t>
            </w:r>
            <w:r w:rsidR="008074F8">
              <w:t xml:space="preserve"> voor een goede nachtrust</w:t>
            </w:r>
          </w:p>
          <w:p w14:paraId="037C8B57" w14:textId="77777777" w:rsidR="00847E8B" w:rsidRPr="00193122" w:rsidRDefault="00847E8B" w:rsidP="00847E8B">
            <w:pPr>
              <w:pStyle w:val="Geenafstand"/>
              <w:ind w:left="360"/>
            </w:pPr>
          </w:p>
        </w:tc>
      </w:tr>
      <w:tr w:rsidR="009E2052" w14:paraId="0C42F539" w14:textId="77777777" w:rsidTr="004D0E00">
        <w:tc>
          <w:tcPr>
            <w:tcW w:w="9640" w:type="dxa"/>
          </w:tcPr>
          <w:p w14:paraId="2B699196" w14:textId="77777777" w:rsidR="00193122" w:rsidRDefault="00193122" w:rsidP="00862DD7">
            <w:pPr>
              <w:pStyle w:val="Geenafstand"/>
              <w:jc w:val="center"/>
              <w:rPr>
                <w:b/>
              </w:rPr>
            </w:pPr>
          </w:p>
          <w:p w14:paraId="0C02E563" w14:textId="77777777" w:rsidR="009E2052" w:rsidRPr="00350FF0" w:rsidRDefault="000A1F5A" w:rsidP="00862DD7">
            <w:pPr>
              <w:pStyle w:val="Geenafstand"/>
              <w:jc w:val="center"/>
              <w:rPr>
                <w:b/>
              </w:rPr>
            </w:pPr>
            <w:r>
              <w:rPr>
                <w:b/>
              </w:rPr>
              <w:t>VOORSCHRIFTBELEID LAXANTIA</w:t>
            </w:r>
            <w:r w:rsidR="00862DD7">
              <w:rPr>
                <w:b/>
              </w:rPr>
              <w:t xml:space="preserve"> (d</w:t>
            </w:r>
            <w:r w:rsidR="005523E5">
              <w:rPr>
                <w:b/>
              </w:rPr>
              <w:t>oor de</w:t>
            </w:r>
            <w:r w:rsidR="00862DD7">
              <w:rPr>
                <w:b/>
              </w:rPr>
              <w:t xml:space="preserve"> arts of in overleg met de arts)</w:t>
            </w:r>
          </w:p>
          <w:p w14:paraId="6626BBCA" w14:textId="77777777" w:rsidR="009E2052" w:rsidRPr="00350FF0" w:rsidRDefault="009E2052" w:rsidP="009E1798">
            <w:pPr>
              <w:pStyle w:val="Geenafstand"/>
              <w:rPr>
                <w:b/>
              </w:rPr>
            </w:pPr>
          </w:p>
          <w:p w14:paraId="76FF1064" w14:textId="77777777" w:rsidR="009E2052" w:rsidRPr="002A0359" w:rsidRDefault="009E2052" w:rsidP="009E2052">
            <w:pPr>
              <w:pStyle w:val="Geenafstand"/>
            </w:pPr>
            <w:r w:rsidRPr="002A0359">
              <w:t xml:space="preserve">1. </w:t>
            </w:r>
            <w:proofErr w:type="spellStart"/>
            <w:r w:rsidRPr="002A0359">
              <w:t>Volumevergrotend</w:t>
            </w:r>
            <w:proofErr w:type="spellEnd"/>
            <w:r w:rsidRPr="002A0359">
              <w:t xml:space="preserve"> laxans</w:t>
            </w:r>
            <w:r w:rsidR="004939A9">
              <w:t xml:space="preserve"> (bulkvormers)</w:t>
            </w:r>
            <w:r w:rsidRPr="002A0359">
              <w:t xml:space="preserve">: </w:t>
            </w:r>
            <w:proofErr w:type="spellStart"/>
            <w:r w:rsidRPr="002A0359">
              <w:t>psyllium</w:t>
            </w:r>
            <w:proofErr w:type="spellEnd"/>
            <w:r w:rsidR="00561552">
              <w:t xml:space="preserve">, </w:t>
            </w:r>
            <w:proofErr w:type="spellStart"/>
            <w:r w:rsidR="00561552">
              <w:t>sterculiagom</w:t>
            </w:r>
            <w:proofErr w:type="spellEnd"/>
          </w:p>
          <w:p w14:paraId="3224CEA1" w14:textId="77777777" w:rsidR="009E2052" w:rsidRPr="002A0359" w:rsidRDefault="009E2052" w:rsidP="009E2052">
            <w:pPr>
              <w:pStyle w:val="Geenafstand"/>
            </w:pPr>
            <w:r w:rsidRPr="002A0359">
              <w:t xml:space="preserve">2. Osmotisch werkend laxans: </w:t>
            </w:r>
            <w:proofErr w:type="spellStart"/>
            <w:r w:rsidRPr="002A0359">
              <w:t>lactulose</w:t>
            </w:r>
            <w:proofErr w:type="spellEnd"/>
            <w:r w:rsidRPr="002A0359">
              <w:t xml:space="preserve">, </w:t>
            </w:r>
            <w:proofErr w:type="spellStart"/>
            <w:r w:rsidR="00561552">
              <w:t>lactitol</w:t>
            </w:r>
            <w:proofErr w:type="spellEnd"/>
            <w:r w:rsidR="00561552">
              <w:t xml:space="preserve">, </w:t>
            </w:r>
            <w:proofErr w:type="spellStart"/>
            <w:r w:rsidRPr="002A0359">
              <w:t>macrogol</w:t>
            </w:r>
            <w:proofErr w:type="spellEnd"/>
            <w:r w:rsidRPr="002A0359">
              <w:t xml:space="preserve"> en magnesiumhydroxide</w:t>
            </w:r>
          </w:p>
          <w:p w14:paraId="4917CB88" w14:textId="77777777" w:rsidR="009E2052" w:rsidRPr="002A0359" w:rsidRDefault="009E2052" w:rsidP="009E2052">
            <w:pPr>
              <w:pStyle w:val="Geenafstand"/>
            </w:pPr>
            <w:r w:rsidRPr="002A0359">
              <w:t>3. Contactlaxans</w:t>
            </w:r>
            <w:r w:rsidR="004939A9">
              <w:t xml:space="preserve"> (stimulerende middelen)</w:t>
            </w:r>
            <w:r w:rsidRPr="002A0359">
              <w:t xml:space="preserve">: bisacodyl (oraal) en </w:t>
            </w:r>
            <w:proofErr w:type="spellStart"/>
            <w:r w:rsidRPr="002A0359">
              <w:t>sennosiden</w:t>
            </w:r>
            <w:proofErr w:type="spellEnd"/>
            <w:r w:rsidR="00561552">
              <w:t xml:space="preserve"> A en B</w:t>
            </w:r>
          </w:p>
          <w:p w14:paraId="30E80077" w14:textId="77777777" w:rsidR="009E2052" w:rsidRPr="002A0359" w:rsidRDefault="004939A9" w:rsidP="009E2052">
            <w:pPr>
              <w:pStyle w:val="Geenafstand"/>
            </w:pPr>
            <w:r>
              <w:t>4. Rectale laxans</w:t>
            </w:r>
            <w:r w:rsidR="009E2052" w:rsidRPr="002A0359">
              <w:t xml:space="preserve">: </w:t>
            </w:r>
            <w:r w:rsidR="00561552">
              <w:t xml:space="preserve">bisacodyl (zetpil) </w:t>
            </w:r>
            <w:r w:rsidR="009E2052" w:rsidRPr="002A0359">
              <w:t>en klysma’s</w:t>
            </w:r>
          </w:p>
          <w:p w14:paraId="4F66A9D3" w14:textId="77777777" w:rsidR="009E2052" w:rsidRPr="002A0359" w:rsidRDefault="009E2052" w:rsidP="009E2052">
            <w:pPr>
              <w:pStyle w:val="Geenafstand"/>
            </w:pPr>
            <w:r w:rsidRPr="002A0359">
              <w:t xml:space="preserve">5. Systemisch werkende middelen: </w:t>
            </w:r>
            <w:proofErr w:type="spellStart"/>
            <w:r w:rsidRPr="002A0359">
              <w:t>prucalopride</w:t>
            </w:r>
            <w:proofErr w:type="spellEnd"/>
            <w:r w:rsidRPr="002A0359">
              <w:t xml:space="preserve">, </w:t>
            </w:r>
            <w:proofErr w:type="spellStart"/>
            <w:r w:rsidRPr="002A0359">
              <w:t>linaclotide</w:t>
            </w:r>
            <w:proofErr w:type="spellEnd"/>
            <w:r w:rsidRPr="002A0359">
              <w:t xml:space="preserve"> en </w:t>
            </w:r>
            <w:proofErr w:type="spellStart"/>
            <w:r w:rsidRPr="002A0359">
              <w:t>methylnaltrexon</w:t>
            </w:r>
            <w:proofErr w:type="spellEnd"/>
            <w:r w:rsidRPr="002A0359">
              <w:t xml:space="preserve"> (</w:t>
            </w:r>
            <w:proofErr w:type="spellStart"/>
            <w:r w:rsidR="00862DD7">
              <w:t>s.c</w:t>
            </w:r>
            <w:proofErr w:type="spellEnd"/>
            <w:r w:rsidR="00862DD7">
              <w:t xml:space="preserve">. </w:t>
            </w:r>
            <w:r w:rsidRPr="002A0359">
              <w:t>injectie)</w:t>
            </w:r>
          </w:p>
          <w:p w14:paraId="308DE044" w14:textId="77777777" w:rsidR="009E2052" w:rsidRPr="002A0359" w:rsidRDefault="009E2052" w:rsidP="009E2052">
            <w:pPr>
              <w:pStyle w:val="Geenafstand"/>
            </w:pPr>
          </w:p>
          <w:p w14:paraId="4DE157A9" w14:textId="77777777" w:rsidR="00193122" w:rsidRPr="00D4717C" w:rsidRDefault="00D4717C" w:rsidP="00193122">
            <w:pPr>
              <w:pStyle w:val="Geenafstand"/>
              <w:jc w:val="center"/>
              <w:rPr>
                <w:i/>
              </w:rPr>
            </w:pPr>
            <w:r>
              <w:rPr>
                <w:i/>
              </w:rPr>
              <w:t>G</w:t>
            </w:r>
            <w:r w:rsidR="00862DD7" w:rsidRPr="00D4717C">
              <w:rPr>
                <w:i/>
              </w:rPr>
              <w:t xml:space="preserve">ebruik het Farmacotherapeutisch Kompas (FK) </w:t>
            </w:r>
            <w:r w:rsidR="009E2052" w:rsidRPr="00D4717C">
              <w:rPr>
                <w:i/>
              </w:rPr>
              <w:t xml:space="preserve">voor werkingsmechanisme, </w:t>
            </w:r>
          </w:p>
          <w:p w14:paraId="58ECC8C2" w14:textId="77777777" w:rsidR="001267EB" w:rsidRDefault="004939A9" w:rsidP="00193122">
            <w:pPr>
              <w:pStyle w:val="Geenafstand"/>
              <w:jc w:val="center"/>
              <w:rPr>
                <w:i/>
              </w:rPr>
            </w:pPr>
            <w:r w:rsidRPr="00D4717C">
              <w:rPr>
                <w:i/>
              </w:rPr>
              <w:t>bijwerkingsprofiel, contra-indicatie</w:t>
            </w:r>
            <w:r w:rsidR="00862DD7" w:rsidRPr="00D4717C">
              <w:rPr>
                <w:i/>
              </w:rPr>
              <w:t xml:space="preserve"> etc.</w:t>
            </w:r>
          </w:p>
          <w:p w14:paraId="0EDE9691" w14:textId="77777777" w:rsidR="00847E8B" w:rsidRPr="002A0359" w:rsidRDefault="00847E8B" w:rsidP="00193122">
            <w:pPr>
              <w:pStyle w:val="Geenafstand"/>
              <w:jc w:val="center"/>
            </w:pPr>
          </w:p>
        </w:tc>
      </w:tr>
    </w:tbl>
    <w:p w14:paraId="7FC63630" w14:textId="77777777" w:rsidR="002C21EA" w:rsidRPr="008B4671" w:rsidRDefault="002C21EA" w:rsidP="000A1F5A">
      <w:pPr>
        <w:pStyle w:val="Geenafstand"/>
        <w:rPr>
          <w:color w:val="7F7F7F" w:themeColor="text1" w:themeTint="80"/>
        </w:rPr>
      </w:pPr>
    </w:p>
    <w:p w14:paraId="7219CF43" w14:textId="77777777" w:rsidR="00DE6DA1" w:rsidRDefault="008B285C" w:rsidP="000A1F5A">
      <w:pPr>
        <w:pStyle w:val="Geenafstand"/>
        <w:rPr>
          <w:b/>
          <w:color w:val="7F7F7F" w:themeColor="text1" w:themeTint="80"/>
        </w:rPr>
      </w:pPr>
      <w:r>
        <w:rPr>
          <w:b/>
          <w:color w:val="7F7F7F" w:themeColor="text1" w:themeTint="80"/>
        </w:rPr>
        <w:t>Het stappenplan Dieetbehandeling obstipatie bij volwassenen is</w:t>
      </w:r>
      <w:r w:rsidR="00193122">
        <w:rPr>
          <w:b/>
          <w:color w:val="7F7F7F" w:themeColor="text1" w:themeTint="80"/>
        </w:rPr>
        <w:t>,</w:t>
      </w:r>
      <w:r>
        <w:rPr>
          <w:b/>
          <w:color w:val="7F7F7F" w:themeColor="text1" w:themeTint="80"/>
        </w:rPr>
        <w:t xml:space="preserve"> opgesteld door de docenten van de PIT Actief leergang Diarree en obstipatie</w:t>
      </w:r>
      <w:r w:rsidR="00193122">
        <w:rPr>
          <w:b/>
          <w:color w:val="7F7F7F" w:themeColor="text1" w:themeTint="80"/>
        </w:rPr>
        <w:t>,</w:t>
      </w:r>
      <w:r>
        <w:rPr>
          <w:b/>
          <w:color w:val="7F7F7F" w:themeColor="text1" w:themeTint="80"/>
        </w:rPr>
        <w:t xml:space="preserve"> op verzoek van de deelnemers aan de leergang. In het stappenplan zijn de studiestof van de leergang en de knelpunten en vragen van de deelnemers verwerkt. </w:t>
      </w:r>
      <w:r w:rsidR="008B4671">
        <w:rPr>
          <w:b/>
          <w:color w:val="7F7F7F" w:themeColor="text1" w:themeTint="80"/>
        </w:rPr>
        <w:t>Het stappenplan is opgebouwd volgens de</w:t>
      </w:r>
      <w:r>
        <w:rPr>
          <w:b/>
          <w:color w:val="7F7F7F" w:themeColor="text1" w:themeTint="80"/>
        </w:rPr>
        <w:t xml:space="preserve"> fasen van methodisch hand</w:t>
      </w:r>
      <w:r w:rsidR="008B4671">
        <w:rPr>
          <w:b/>
          <w:color w:val="7F7F7F" w:themeColor="text1" w:themeTint="80"/>
        </w:rPr>
        <w:t xml:space="preserve">elen van de diëtist. </w:t>
      </w:r>
      <w:r>
        <w:rPr>
          <w:b/>
          <w:color w:val="7F7F7F" w:themeColor="text1" w:themeTint="80"/>
        </w:rPr>
        <w:t xml:space="preserve">Het </w:t>
      </w:r>
      <w:r w:rsidR="00452984">
        <w:rPr>
          <w:b/>
          <w:color w:val="7F7F7F" w:themeColor="text1" w:themeTint="80"/>
        </w:rPr>
        <w:t xml:space="preserve">stappenplan </w:t>
      </w:r>
      <w:r>
        <w:rPr>
          <w:b/>
          <w:color w:val="7F7F7F" w:themeColor="text1" w:themeTint="80"/>
        </w:rPr>
        <w:t>geeft structuur aan het achterhalen van de oorzaak van de obstipatie, aan het opstellen van een adequaat behan</w:t>
      </w:r>
      <w:r w:rsidR="00EC6352">
        <w:rPr>
          <w:b/>
          <w:color w:val="7F7F7F" w:themeColor="text1" w:themeTint="80"/>
        </w:rPr>
        <w:t xml:space="preserve">delplan </w:t>
      </w:r>
      <w:r w:rsidR="008B4671">
        <w:rPr>
          <w:b/>
          <w:color w:val="7F7F7F" w:themeColor="text1" w:themeTint="80"/>
        </w:rPr>
        <w:t xml:space="preserve">en </w:t>
      </w:r>
      <w:r w:rsidR="00EC6352">
        <w:rPr>
          <w:b/>
          <w:color w:val="7F7F7F" w:themeColor="text1" w:themeTint="80"/>
        </w:rPr>
        <w:t xml:space="preserve">aan het </w:t>
      </w:r>
      <w:r w:rsidR="008B4671">
        <w:rPr>
          <w:b/>
          <w:color w:val="7F7F7F" w:themeColor="text1" w:themeTint="80"/>
        </w:rPr>
        <w:t xml:space="preserve">aantoonbaar </w:t>
      </w:r>
      <w:r>
        <w:rPr>
          <w:b/>
          <w:color w:val="7F7F7F" w:themeColor="text1" w:themeTint="80"/>
        </w:rPr>
        <w:t>effectief zorg verlenen.</w:t>
      </w:r>
    </w:p>
    <w:p w14:paraId="6331390B" w14:textId="77777777" w:rsidR="002C21EA" w:rsidRDefault="008B285C" w:rsidP="000A1F5A">
      <w:pPr>
        <w:pStyle w:val="Geenafstand"/>
        <w:rPr>
          <w:b/>
          <w:color w:val="7F7F7F" w:themeColor="text1" w:themeTint="80"/>
        </w:rPr>
      </w:pPr>
      <w:r>
        <w:rPr>
          <w:b/>
          <w:color w:val="7F7F7F" w:themeColor="text1" w:themeTint="80"/>
        </w:rPr>
        <w:t>Elke patiënt vraagt om een individuele begeleiding, waarvoor de behandelend diëtist verantwoordelijk is. Dit stappenplan is geen dieetbehandelingsrichtlijn.</w:t>
      </w:r>
    </w:p>
    <w:p w14:paraId="72665700" w14:textId="77777777" w:rsidR="008B4671" w:rsidRDefault="008B4671" w:rsidP="000A1F5A">
      <w:pPr>
        <w:pStyle w:val="Geenafstand"/>
        <w:rPr>
          <w:b/>
          <w:color w:val="7F7F7F" w:themeColor="text1" w:themeTint="80"/>
        </w:rPr>
      </w:pPr>
    </w:p>
    <w:p w14:paraId="5B248C71" w14:textId="77777777" w:rsidR="008B4671" w:rsidRDefault="00DE6DA1" w:rsidP="000A1F5A">
      <w:pPr>
        <w:pStyle w:val="Geenafstand"/>
        <w:rPr>
          <w:b/>
          <w:color w:val="7F7F7F" w:themeColor="text1" w:themeTint="80"/>
        </w:rPr>
      </w:pPr>
      <w:r>
        <w:rPr>
          <w:b/>
          <w:color w:val="7F7F7F" w:themeColor="text1" w:themeTint="80"/>
        </w:rPr>
        <w:t>Prof. d</w:t>
      </w:r>
      <w:r w:rsidR="008B4671">
        <w:rPr>
          <w:b/>
          <w:color w:val="7F7F7F" w:themeColor="text1" w:themeTint="80"/>
        </w:rPr>
        <w:t xml:space="preserve">r. </w:t>
      </w:r>
      <w:proofErr w:type="spellStart"/>
      <w:r w:rsidR="008B4671">
        <w:rPr>
          <w:b/>
          <w:color w:val="7F7F7F" w:themeColor="text1" w:themeTint="80"/>
        </w:rPr>
        <w:t>Lisbeth</w:t>
      </w:r>
      <w:proofErr w:type="spellEnd"/>
      <w:r w:rsidR="008B4671">
        <w:rPr>
          <w:b/>
          <w:color w:val="7F7F7F" w:themeColor="text1" w:themeTint="80"/>
        </w:rPr>
        <w:t xml:space="preserve"> Mathus-Vliegen, MDL arts, </w:t>
      </w:r>
      <w:r w:rsidR="00EC6352">
        <w:rPr>
          <w:b/>
          <w:color w:val="7F7F7F" w:themeColor="text1" w:themeTint="80"/>
        </w:rPr>
        <w:t>em</w:t>
      </w:r>
      <w:r>
        <w:rPr>
          <w:b/>
          <w:color w:val="7F7F7F" w:themeColor="text1" w:themeTint="80"/>
        </w:rPr>
        <w:t xml:space="preserve">. </w:t>
      </w:r>
      <w:r w:rsidR="008B4671">
        <w:rPr>
          <w:b/>
          <w:color w:val="7F7F7F" w:themeColor="text1" w:themeTint="80"/>
        </w:rPr>
        <w:t>hoogleraar klinische voeding</w:t>
      </w:r>
    </w:p>
    <w:p w14:paraId="242CA531" w14:textId="77777777" w:rsidR="008B4671" w:rsidRDefault="008B4671" w:rsidP="000A1F5A">
      <w:pPr>
        <w:pStyle w:val="Geenafstand"/>
        <w:rPr>
          <w:b/>
          <w:color w:val="7F7F7F" w:themeColor="text1" w:themeTint="80"/>
        </w:rPr>
      </w:pPr>
      <w:r>
        <w:rPr>
          <w:b/>
          <w:color w:val="7F7F7F" w:themeColor="text1" w:themeTint="80"/>
        </w:rPr>
        <w:t>Annet Scholten, diëtist</w:t>
      </w:r>
    </w:p>
    <w:p w14:paraId="5FCA0FFB" w14:textId="77777777" w:rsidR="008B4671" w:rsidRDefault="008B4671" w:rsidP="000A1F5A">
      <w:pPr>
        <w:pStyle w:val="Geenafstand"/>
        <w:rPr>
          <w:b/>
          <w:color w:val="7F7F7F" w:themeColor="text1" w:themeTint="80"/>
        </w:rPr>
      </w:pPr>
    </w:p>
    <w:p w14:paraId="65D3FF73" w14:textId="77777777" w:rsidR="00DE6DA1" w:rsidRDefault="008B4671" w:rsidP="000A1F5A">
      <w:pPr>
        <w:pStyle w:val="Geenafstand"/>
        <w:rPr>
          <w:b/>
          <w:color w:val="7F7F7F" w:themeColor="text1" w:themeTint="80"/>
        </w:rPr>
      </w:pPr>
      <w:r>
        <w:rPr>
          <w:b/>
          <w:color w:val="7F7F7F" w:themeColor="text1" w:themeTint="80"/>
        </w:rPr>
        <w:t>PIT actief</w:t>
      </w:r>
    </w:p>
    <w:p w14:paraId="10FBD4DE" w14:textId="77777777" w:rsidR="008B4671" w:rsidRDefault="008B4671" w:rsidP="000A1F5A">
      <w:pPr>
        <w:pStyle w:val="Geenafstand"/>
        <w:rPr>
          <w:b/>
          <w:color w:val="7F7F7F" w:themeColor="text1" w:themeTint="80"/>
        </w:rPr>
      </w:pPr>
      <w:r>
        <w:rPr>
          <w:b/>
          <w:color w:val="7F7F7F" w:themeColor="text1" w:themeTint="80"/>
        </w:rPr>
        <w:t>Juni 2019</w:t>
      </w:r>
    </w:p>
    <w:sectPr w:rsidR="008B4671" w:rsidSect="002235E7">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6F02" w14:textId="77777777" w:rsidR="0061235C" w:rsidRDefault="0061235C" w:rsidP="005745A6">
      <w:pPr>
        <w:spacing w:after="0" w:line="240" w:lineRule="auto"/>
      </w:pPr>
      <w:r>
        <w:separator/>
      </w:r>
    </w:p>
  </w:endnote>
  <w:endnote w:type="continuationSeparator" w:id="0">
    <w:p w14:paraId="13A4BC61" w14:textId="77777777" w:rsidR="0061235C" w:rsidRDefault="0061235C" w:rsidP="0057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106059"/>
      <w:docPartObj>
        <w:docPartGallery w:val="Page Numbers (Bottom of Page)"/>
        <w:docPartUnique/>
      </w:docPartObj>
    </w:sdtPr>
    <w:sdtEndPr/>
    <w:sdtContent>
      <w:p w14:paraId="50A248ED" w14:textId="77777777" w:rsidR="002235E7" w:rsidRDefault="002235E7">
        <w:pPr>
          <w:pStyle w:val="Voettekst"/>
          <w:jc w:val="right"/>
        </w:pPr>
        <w:r>
          <w:fldChar w:fldCharType="begin"/>
        </w:r>
        <w:r>
          <w:instrText>PAGE   \* MERGEFORMAT</w:instrText>
        </w:r>
        <w:r>
          <w:fldChar w:fldCharType="separate"/>
        </w:r>
        <w:r w:rsidR="005B0921">
          <w:rPr>
            <w:noProof/>
          </w:rPr>
          <w:t>7</w:t>
        </w:r>
        <w:r>
          <w:fldChar w:fldCharType="end"/>
        </w:r>
      </w:p>
    </w:sdtContent>
  </w:sdt>
  <w:p w14:paraId="7CD47AD8" w14:textId="77777777" w:rsidR="002235E7" w:rsidRDefault="002235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0651" w14:textId="77777777" w:rsidR="0061235C" w:rsidRDefault="0061235C" w:rsidP="005745A6">
      <w:pPr>
        <w:spacing w:after="0" w:line="240" w:lineRule="auto"/>
      </w:pPr>
      <w:r>
        <w:separator/>
      </w:r>
    </w:p>
  </w:footnote>
  <w:footnote w:type="continuationSeparator" w:id="0">
    <w:p w14:paraId="40EF6321" w14:textId="77777777" w:rsidR="0061235C" w:rsidRDefault="0061235C" w:rsidP="00574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26E"/>
    <w:multiLevelType w:val="hybridMultilevel"/>
    <w:tmpl w:val="9618AAC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CB20D5"/>
    <w:multiLevelType w:val="hybridMultilevel"/>
    <w:tmpl w:val="7C3CABB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CF19E8"/>
    <w:multiLevelType w:val="hybridMultilevel"/>
    <w:tmpl w:val="FCB69B8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B073A4"/>
    <w:multiLevelType w:val="hybridMultilevel"/>
    <w:tmpl w:val="745C89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8C1EF2"/>
    <w:multiLevelType w:val="hybridMultilevel"/>
    <w:tmpl w:val="DCC862A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B6443B"/>
    <w:multiLevelType w:val="hybridMultilevel"/>
    <w:tmpl w:val="BB4E1C8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3CF002E"/>
    <w:multiLevelType w:val="hybridMultilevel"/>
    <w:tmpl w:val="392CA68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66E04D4"/>
    <w:multiLevelType w:val="hybridMultilevel"/>
    <w:tmpl w:val="00FAE08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483A82"/>
    <w:multiLevelType w:val="hybridMultilevel"/>
    <w:tmpl w:val="848C693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E0C3226"/>
    <w:multiLevelType w:val="hybridMultilevel"/>
    <w:tmpl w:val="147AED1E"/>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38373C6"/>
    <w:multiLevelType w:val="hybridMultilevel"/>
    <w:tmpl w:val="CBB465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33B6F5F"/>
    <w:multiLevelType w:val="hybridMultilevel"/>
    <w:tmpl w:val="97980EB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5615B87"/>
    <w:multiLevelType w:val="hybridMultilevel"/>
    <w:tmpl w:val="3724C78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DF60D5B"/>
    <w:multiLevelType w:val="hybridMultilevel"/>
    <w:tmpl w:val="F9EEC16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E4C0B78"/>
    <w:multiLevelType w:val="hybridMultilevel"/>
    <w:tmpl w:val="E79251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EDE5F74"/>
    <w:multiLevelType w:val="hybridMultilevel"/>
    <w:tmpl w:val="8042E2B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4FEB1E17"/>
    <w:multiLevelType w:val="hybridMultilevel"/>
    <w:tmpl w:val="1CE4E22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033737D"/>
    <w:multiLevelType w:val="hybridMultilevel"/>
    <w:tmpl w:val="93CA45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36074C"/>
    <w:multiLevelType w:val="hybridMultilevel"/>
    <w:tmpl w:val="3FC838F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8F1843"/>
    <w:multiLevelType w:val="hybridMultilevel"/>
    <w:tmpl w:val="FFBC8B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2BB749C"/>
    <w:multiLevelType w:val="hybridMultilevel"/>
    <w:tmpl w:val="B1A452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A70131A"/>
    <w:multiLevelType w:val="hybridMultilevel"/>
    <w:tmpl w:val="14881A0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741510AD"/>
    <w:multiLevelType w:val="hybridMultilevel"/>
    <w:tmpl w:val="D41488E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794F1E98"/>
    <w:multiLevelType w:val="hybridMultilevel"/>
    <w:tmpl w:val="E94EE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BD73EB9"/>
    <w:multiLevelType w:val="hybridMultilevel"/>
    <w:tmpl w:val="23D05632"/>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E723C89"/>
    <w:multiLevelType w:val="hybridMultilevel"/>
    <w:tmpl w:val="0896C6CE"/>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F93786C"/>
    <w:multiLevelType w:val="hybridMultilevel"/>
    <w:tmpl w:val="4AB675E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75199453">
    <w:abstractNumId w:val="5"/>
  </w:num>
  <w:num w:numId="2" w16cid:durableId="1580289939">
    <w:abstractNumId w:val="0"/>
  </w:num>
  <w:num w:numId="3" w16cid:durableId="1969621074">
    <w:abstractNumId w:val="13"/>
  </w:num>
  <w:num w:numId="4" w16cid:durableId="1487625902">
    <w:abstractNumId w:val="2"/>
  </w:num>
  <w:num w:numId="5" w16cid:durableId="777213666">
    <w:abstractNumId w:val="24"/>
  </w:num>
  <w:num w:numId="6" w16cid:durableId="1565556543">
    <w:abstractNumId w:val="8"/>
  </w:num>
  <w:num w:numId="7" w16cid:durableId="994531626">
    <w:abstractNumId w:val="10"/>
  </w:num>
  <w:num w:numId="8" w16cid:durableId="1919513978">
    <w:abstractNumId w:val="16"/>
  </w:num>
  <w:num w:numId="9" w16cid:durableId="1208646420">
    <w:abstractNumId w:val="25"/>
  </w:num>
  <w:num w:numId="10" w16cid:durableId="385566227">
    <w:abstractNumId w:val="17"/>
  </w:num>
  <w:num w:numId="11" w16cid:durableId="580530089">
    <w:abstractNumId w:val="15"/>
  </w:num>
  <w:num w:numId="12" w16cid:durableId="814219398">
    <w:abstractNumId w:val="3"/>
  </w:num>
  <w:num w:numId="13" w16cid:durableId="1426728716">
    <w:abstractNumId w:val="21"/>
  </w:num>
  <w:num w:numId="14" w16cid:durableId="260065927">
    <w:abstractNumId w:val="23"/>
  </w:num>
  <w:num w:numId="15" w16cid:durableId="880046331">
    <w:abstractNumId w:val="22"/>
  </w:num>
  <w:num w:numId="16" w16cid:durableId="1366058788">
    <w:abstractNumId w:val="4"/>
  </w:num>
  <w:num w:numId="17" w16cid:durableId="1080710799">
    <w:abstractNumId w:val="11"/>
  </w:num>
  <w:num w:numId="18" w16cid:durableId="1506818497">
    <w:abstractNumId w:val="1"/>
  </w:num>
  <w:num w:numId="19" w16cid:durableId="333383931">
    <w:abstractNumId w:val="26"/>
  </w:num>
  <w:num w:numId="20" w16cid:durableId="1657805226">
    <w:abstractNumId w:val="9"/>
  </w:num>
  <w:num w:numId="21" w16cid:durableId="1217888125">
    <w:abstractNumId w:val="19"/>
  </w:num>
  <w:num w:numId="22" w16cid:durableId="1345522721">
    <w:abstractNumId w:val="18"/>
  </w:num>
  <w:num w:numId="23" w16cid:durableId="1083255854">
    <w:abstractNumId w:val="6"/>
  </w:num>
  <w:num w:numId="24" w16cid:durableId="515389667">
    <w:abstractNumId w:val="12"/>
  </w:num>
  <w:num w:numId="25" w16cid:durableId="1428848460">
    <w:abstractNumId w:val="20"/>
  </w:num>
  <w:num w:numId="26" w16cid:durableId="1861622361">
    <w:abstractNumId w:val="14"/>
  </w:num>
  <w:num w:numId="27" w16cid:durableId="19735182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A7"/>
    <w:rsid w:val="000033F8"/>
    <w:rsid w:val="0000364E"/>
    <w:rsid w:val="00056C0E"/>
    <w:rsid w:val="00061996"/>
    <w:rsid w:val="000836DD"/>
    <w:rsid w:val="00086A04"/>
    <w:rsid w:val="00091C4F"/>
    <w:rsid w:val="000A1F5A"/>
    <w:rsid w:val="000D6354"/>
    <w:rsid w:val="000E238E"/>
    <w:rsid w:val="00113D10"/>
    <w:rsid w:val="00123F27"/>
    <w:rsid w:val="001267EB"/>
    <w:rsid w:val="00126F56"/>
    <w:rsid w:val="0014041F"/>
    <w:rsid w:val="00153E90"/>
    <w:rsid w:val="0016078F"/>
    <w:rsid w:val="001644E7"/>
    <w:rsid w:val="00193122"/>
    <w:rsid w:val="001C329B"/>
    <w:rsid w:val="001D45F6"/>
    <w:rsid w:val="001D788F"/>
    <w:rsid w:val="00216C4B"/>
    <w:rsid w:val="002235E7"/>
    <w:rsid w:val="002460DC"/>
    <w:rsid w:val="00253136"/>
    <w:rsid w:val="00274186"/>
    <w:rsid w:val="002A0359"/>
    <w:rsid w:val="002A0A8E"/>
    <w:rsid w:val="002C21EA"/>
    <w:rsid w:val="002C3C04"/>
    <w:rsid w:val="002E252F"/>
    <w:rsid w:val="002F3E7C"/>
    <w:rsid w:val="00303D7A"/>
    <w:rsid w:val="003117F9"/>
    <w:rsid w:val="00350FF0"/>
    <w:rsid w:val="00353418"/>
    <w:rsid w:val="00383716"/>
    <w:rsid w:val="00387A04"/>
    <w:rsid w:val="003A6897"/>
    <w:rsid w:val="00405A5B"/>
    <w:rsid w:val="00415976"/>
    <w:rsid w:val="004271DF"/>
    <w:rsid w:val="00427DBD"/>
    <w:rsid w:val="00441A6A"/>
    <w:rsid w:val="00452984"/>
    <w:rsid w:val="004853B3"/>
    <w:rsid w:val="004939A9"/>
    <w:rsid w:val="004D0E00"/>
    <w:rsid w:val="004F2182"/>
    <w:rsid w:val="005050B3"/>
    <w:rsid w:val="0050522E"/>
    <w:rsid w:val="005523E5"/>
    <w:rsid w:val="00561552"/>
    <w:rsid w:val="005745A6"/>
    <w:rsid w:val="005A07E3"/>
    <w:rsid w:val="005B0921"/>
    <w:rsid w:val="005D13F3"/>
    <w:rsid w:val="00600026"/>
    <w:rsid w:val="00605C6B"/>
    <w:rsid w:val="0061235C"/>
    <w:rsid w:val="00614ECA"/>
    <w:rsid w:val="00623BEF"/>
    <w:rsid w:val="00644075"/>
    <w:rsid w:val="00644892"/>
    <w:rsid w:val="00645267"/>
    <w:rsid w:val="00654D2F"/>
    <w:rsid w:val="00670552"/>
    <w:rsid w:val="006C4989"/>
    <w:rsid w:val="006D44A9"/>
    <w:rsid w:val="006D4838"/>
    <w:rsid w:val="00720DBA"/>
    <w:rsid w:val="00730495"/>
    <w:rsid w:val="00751A30"/>
    <w:rsid w:val="00756A6A"/>
    <w:rsid w:val="0075715A"/>
    <w:rsid w:val="00794D01"/>
    <w:rsid w:val="007A1FC0"/>
    <w:rsid w:val="007B0B12"/>
    <w:rsid w:val="007D00C8"/>
    <w:rsid w:val="007E17AC"/>
    <w:rsid w:val="007E51A7"/>
    <w:rsid w:val="008074F8"/>
    <w:rsid w:val="00814F39"/>
    <w:rsid w:val="00847E8B"/>
    <w:rsid w:val="00862DD7"/>
    <w:rsid w:val="008635C3"/>
    <w:rsid w:val="008729E2"/>
    <w:rsid w:val="008864B3"/>
    <w:rsid w:val="008B285C"/>
    <w:rsid w:val="008B4671"/>
    <w:rsid w:val="008C4453"/>
    <w:rsid w:val="008C4EB2"/>
    <w:rsid w:val="008D064E"/>
    <w:rsid w:val="008E2ADA"/>
    <w:rsid w:val="008F1650"/>
    <w:rsid w:val="00905277"/>
    <w:rsid w:val="0096735A"/>
    <w:rsid w:val="009676D2"/>
    <w:rsid w:val="0099096F"/>
    <w:rsid w:val="009A3EBE"/>
    <w:rsid w:val="009E1798"/>
    <w:rsid w:val="009E2052"/>
    <w:rsid w:val="009E23C4"/>
    <w:rsid w:val="009E4F51"/>
    <w:rsid w:val="00A07072"/>
    <w:rsid w:val="00A3751B"/>
    <w:rsid w:val="00A401AA"/>
    <w:rsid w:val="00A411CB"/>
    <w:rsid w:val="00A45F4D"/>
    <w:rsid w:val="00A664F3"/>
    <w:rsid w:val="00AB08CD"/>
    <w:rsid w:val="00AC12B6"/>
    <w:rsid w:val="00AD3276"/>
    <w:rsid w:val="00AD4A79"/>
    <w:rsid w:val="00AE4F62"/>
    <w:rsid w:val="00AE6054"/>
    <w:rsid w:val="00AF1BF9"/>
    <w:rsid w:val="00B11045"/>
    <w:rsid w:val="00B44BF0"/>
    <w:rsid w:val="00B46629"/>
    <w:rsid w:val="00B62DE4"/>
    <w:rsid w:val="00B665AF"/>
    <w:rsid w:val="00B71983"/>
    <w:rsid w:val="00B7395C"/>
    <w:rsid w:val="00B97401"/>
    <w:rsid w:val="00BA3A3F"/>
    <w:rsid w:val="00BA65B1"/>
    <w:rsid w:val="00BB01E5"/>
    <w:rsid w:val="00BB3E9C"/>
    <w:rsid w:val="00BD42F0"/>
    <w:rsid w:val="00BE2F96"/>
    <w:rsid w:val="00BE61FD"/>
    <w:rsid w:val="00C01BE8"/>
    <w:rsid w:val="00C05A5C"/>
    <w:rsid w:val="00C57416"/>
    <w:rsid w:val="00C83544"/>
    <w:rsid w:val="00CD10B7"/>
    <w:rsid w:val="00CD1826"/>
    <w:rsid w:val="00CF0122"/>
    <w:rsid w:val="00D03FE7"/>
    <w:rsid w:val="00D40861"/>
    <w:rsid w:val="00D46B78"/>
    <w:rsid w:val="00D4717C"/>
    <w:rsid w:val="00DC6A54"/>
    <w:rsid w:val="00DD1A35"/>
    <w:rsid w:val="00DE6DA1"/>
    <w:rsid w:val="00E03B78"/>
    <w:rsid w:val="00E10E2A"/>
    <w:rsid w:val="00E53452"/>
    <w:rsid w:val="00E63155"/>
    <w:rsid w:val="00E80359"/>
    <w:rsid w:val="00E808FA"/>
    <w:rsid w:val="00E92D84"/>
    <w:rsid w:val="00EA209E"/>
    <w:rsid w:val="00EA5E70"/>
    <w:rsid w:val="00EB080F"/>
    <w:rsid w:val="00EB2014"/>
    <w:rsid w:val="00EC0B28"/>
    <w:rsid w:val="00EC438F"/>
    <w:rsid w:val="00EC6352"/>
    <w:rsid w:val="00EE2264"/>
    <w:rsid w:val="00EF09FE"/>
    <w:rsid w:val="00EF6F3A"/>
    <w:rsid w:val="00F11A66"/>
    <w:rsid w:val="00F625ED"/>
    <w:rsid w:val="00F80448"/>
    <w:rsid w:val="00F80D88"/>
    <w:rsid w:val="00F81C3E"/>
    <w:rsid w:val="00F91C9B"/>
    <w:rsid w:val="00FA3DAB"/>
    <w:rsid w:val="00FA4E0E"/>
    <w:rsid w:val="00FD6583"/>
    <w:rsid w:val="00FE358B"/>
    <w:rsid w:val="00FF0FE7"/>
    <w:rsid w:val="00FF5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68AD"/>
  <w15:docId w15:val="{200F271D-3B53-406A-846B-381846BB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51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1A7"/>
    <w:rPr>
      <w:rFonts w:ascii="Tahoma" w:hAnsi="Tahoma" w:cs="Tahoma"/>
      <w:sz w:val="16"/>
      <w:szCs w:val="16"/>
    </w:rPr>
  </w:style>
  <w:style w:type="paragraph" w:styleId="Geenafstand">
    <w:name w:val="No Spacing"/>
    <w:uiPriority w:val="1"/>
    <w:qFormat/>
    <w:rsid w:val="0050522E"/>
    <w:pPr>
      <w:spacing w:after="0" w:line="240" w:lineRule="auto"/>
    </w:pPr>
  </w:style>
  <w:style w:type="paragraph" w:styleId="Lijstalinea">
    <w:name w:val="List Paragraph"/>
    <w:basedOn w:val="Standaard"/>
    <w:uiPriority w:val="34"/>
    <w:qFormat/>
    <w:rsid w:val="00670552"/>
    <w:pPr>
      <w:ind w:left="720"/>
      <w:contextualSpacing/>
    </w:pPr>
  </w:style>
  <w:style w:type="paragraph" w:styleId="Koptekst">
    <w:name w:val="header"/>
    <w:basedOn w:val="Standaard"/>
    <w:link w:val="KoptekstChar"/>
    <w:uiPriority w:val="99"/>
    <w:unhideWhenUsed/>
    <w:rsid w:val="005745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45A6"/>
  </w:style>
  <w:style w:type="paragraph" w:styleId="Voettekst">
    <w:name w:val="footer"/>
    <w:basedOn w:val="Standaard"/>
    <w:link w:val="VoettekstChar"/>
    <w:uiPriority w:val="99"/>
    <w:unhideWhenUsed/>
    <w:rsid w:val="005745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45A6"/>
  </w:style>
  <w:style w:type="table" w:styleId="Tabelraster">
    <w:name w:val="Table Grid"/>
    <w:basedOn w:val="Standaardtabel"/>
    <w:uiPriority w:val="59"/>
    <w:rsid w:val="00BE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CF9392D23404A96D386E0D335B622" ma:contentTypeVersion="20" ma:contentTypeDescription="Een nieuw document maken." ma:contentTypeScope="" ma:versionID="93b983d98f70239b11214324d0c52221">
  <xsd:schema xmlns:xsd="http://www.w3.org/2001/XMLSchema" xmlns:xs="http://www.w3.org/2001/XMLSchema" xmlns:p="http://schemas.microsoft.com/office/2006/metadata/properties" xmlns:ns2="9021ec9a-68ba-422a-bc12-88d9a5b622cf" xmlns:ns3="a3de1f38-69d5-4fca-b875-ac53661aad3e" targetNamespace="http://schemas.microsoft.com/office/2006/metadata/properties" ma:root="true" ma:fieldsID="010887048aff972c838642983369b4f3" ns2:_="" ns3:_="">
    <xsd:import namespace="9021ec9a-68ba-422a-bc12-88d9a5b622cf"/>
    <xsd:import namespace="a3de1f38-69d5-4fca-b875-ac53661aad3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1ec9a-68ba-422a-bc12-88d9a5b622c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8c64b1d6-12bc-4c5d-a767-1f9f82dc91ac}" ma:internalName="TaxCatchAll" ma:showField="CatchAllData" ma:web="9021ec9a-68ba-422a-bc12-88d9a5b622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de1f38-69d5-4fca-b875-ac53661aad3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Afmeldingsstatus" ma:internalName="Afmeldings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3d8e9c34-e95f-4034-93a5-69e2f2ebd6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de1f38-69d5-4fca-b875-ac53661aad3e">
      <Terms xmlns="http://schemas.microsoft.com/office/infopath/2007/PartnerControls"/>
    </lcf76f155ced4ddcb4097134ff3c332f>
    <TaxCatchAll xmlns="9021ec9a-68ba-422a-bc12-88d9a5b622cf" xsi:nil="true"/>
    <_Flow_SignoffStatus xmlns="a3de1f38-69d5-4fca-b875-ac53661aad3e" xsi:nil="true"/>
  </documentManagement>
</p:properties>
</file>

<file path=customXml/itemProps1.xml><?xml version="1.0" encoding="utf-8"?>
<ds:datastoreItem xmlns:ds="http://schemas.openxmlformats.org/officeDocument/2006/customXml" ds:itemID="{D677D2C3-199A-48E8-8830-0FDF2F6AACF7}"/>
</file>

<file path=customXml/itemProps2.xml><?xml version="1.0" encoding="utf-8"?>
<ds:datastoreItem xmlns:ds="http://schemas.openxmlformats.org/officeDocument/2006/customXml" ds:itemID="{2F90A3F9-CF5D-40E5-8AD6-BAC7A1EA8B61}"/>
</file>

<file path=customXml/itemProps3.xml><?xml version="1.0" encoding="utf-8"?>
<ds:datastoreItem xmlns:ds="http://schemas.openxmlformats.org/officeDocument/2006/customXml" ds:itemID="{6611DDD0-E797-4EC9-A53F-63ADF728A224}"/>
</file>

<file path=docProps/app.xml><?xml version="1.0" encoding="utf-8"?>
<Properties xmlns="http://schemas.openxmlformats.org/officeDocument/2006/extended-properties" xmlns:vt="http://schemas.openxmlformats.org/officeDocument/2006/docPropsVTypes">
  <Template>Normal</Template>
  <TotalTime>1</TotalTime>
  <Pages>7</Pages>
  <Words>2674</Words>
  <Characters>14712</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Scholten</dc:creator>
  <cp:lastModifiedBy>Marjolein van Aken</cp:lastModifiedBy>
  <cp:revision>2</cp:revision>
  <cp:lastPrinted>2019-06-15T11:18:00Z</cp:lastPrinted>
  <dcterms:created xsi:type="dcterms:W3CDTF">2022-05-27T09:45:00Z</dcterms:created>
  <dcterms:modified xsi:type="dcterms:W3CDTF">2022-05-27T09:45:00Z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0x01010090536703F16CB04B83F8264236E79467</vt:lpwstr>
  </property>
</Properties>
</file>